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67" w:rsidRPr="00F63990" w:rsidRDefault="0067688D" w:rsidP="00F63990">
      <w:pPr>
        <w:jc w:val="center"/>
        <w:rPr>
          <w:rFonts w:ascii="Arial" w:hAnsi="Arial" w:cs="Arial"/>
          <w:b/>
          <w:bCs/>
        </w:rPr>
      </w:pPr>
      <w:bookmarkStart w:id="0" w:name="_GoBack"/>
      <w:bookmarkEnd w:id="0"/>
      <w:r w:rsidRPr="00F63990">
        <w:rPr>
          <w:rFonts w:ascii="Arial" w:hAnsi="Arial" w:cs="Arial"/>
          <w:b/>
          <w:bCs/>
        </w:rPr>
        <w:t>Bronze</w:t>
      </w:r>
      <w:r w:rsidR="00F63990">
        <w:rPr>
          <w:rFonts w:ascii="Arial" w:hAnsi="Arial" w:cs="Arial"/>
          <w:b/>
          <w:bCs/>
        </w:rPr>
        <w:t xml:space="preserve"> </w:t>
      </w:r>
      <w:r w:rsidR="00524ADA">
        <w:rPr>
          <w:rFonts w:ascii="Arial" w:hAnsi="Arial" w:cs="Arial"/>
          <w:b/>
          <w:bCs/>
        </w:rPr>
        <w:t xml:space="preserve">level </w:t>
      </w:r>
      <w:r w:rsidR="00F63990">
        <w:rPr>
          <w:rFonts w:ascii="Arial" w:hAnsi="Arial" w:cs="Arial"/>
          <w:b/>
          <w:bCs/>
        </w:rPr>
        <w:t>(s</w:t>
      </w:r>
      <w:r w:rsidR="00F63990" w:rsidRPr="00F63990">
        <w:rPr>
          <w:rFonts w:ascii="Arial" w:hAnsi="Arial" w:cs="Arial"/>
          <w:b/>
          <w:bCs/>
        </w:rPr>
        <w:t xml:space="preserve">mall) </w:t>
      </w:r>
      <w:r w:rsidR="00F63990">
        <w:rPr>
          <w:rFonts w:ascii="Arial" w:hAnsi="Arial" w:cs="Arial"/>
          <w:b/>
          <w:bCs/>
        </w:rPr>
        <w:t>emergency s</w:t>
      </w:r>
      <w:r w:rsidR="00CA0467" w:rsidRPr="00F63990">
        <w:rPr>
          <w:rFonts w:ascii="Arial" w:hAnsi="Arial" w:cs="Arial"/>
          <w:b/>
          <w:bCs/>
        </w:rPr>
        <w:t>cenario</w:t>
      </w:r>
    </w:p>
    <w:p w:rsidR="00CA0467" w:rsidRDefault="00CA0467" w:rsidP="00CA0467">
      <w:pPr>
        <w:jc w:val="center"/>
        <w:rPr>
          <w:rFonts w:ascii="Arial" w:hAnsi="Arial" w:cs="Arial"/>
        </w:rPr>
      </w:pPr>
    </w:p>
    <w:p w:rsidR="00C613B2" w:rsidRDefault="00EC7887">
      <w:pPr>
        <w:rPr>
          <w:rFonts w:ascii="Arial" w:hAnsi="Arial" w:cs="Arial"/>
        </w:rPr>
      </w:pPr>
      <w:r w:rsidRPr="00E926EF">
        <w:rPr>
          <w:rFonts w:ascii="Arial" w:hAnsi="Arial" w:cs="Arial"/>
        </w:rPr>
        <w:t xml:space="preserve">You are a </w:t>
      </w:r>
      <w:r w:rsidR="00305D06">
        <w:rPr>
          <w:rFonts w:ascii="Arial" w:hAnsi="Arial" w:cs="Arial"/>
        </w:rPr>
        <w:t>museum</w:t>
      </w:r>
      <w:r w:rsidR="00C613B2" w:rsidRPr="00E926EF">
        <w:rPr>
          <w:rFonts w:ascii="Arial" w:hAnsi="Arial" w:cs="Arial"/>
        </w:rPr>
        <w:t xml:space="preserve"> in the centre of </w:t>
      </w:r>
      <w:r w:rsidR="00305D06">
        <w:rPr>
          <w:rFonts w:ascii="Arial" w:hAnsi="Arial" w:cs="Arial"/>
        </w:rPr>
        <w:t>a Yorkshire city housed in an 18</w:t>
      </w:r>
      <w:r w:rsidR="00305D06" w:rsidRPr="00305D06">
        <w:rPr>
          <w:rFonts w:ascii="Arial" w:hAnsi="Arial" w:cs="Arial"/>
          <w:vertAlign w:val="superscript"/>
        </w:rPr>
        <w:t>th</w:t>
      </w:r>
      <w:r w:rsidR="00305D06">
        <w:rPr>
          <w:rFonts w:ascii="Arial" w:hAnsi="Arial" w:cs="Arial"/>
        </w:rPr>
        <w:t xml:space="preserve"> century building.  </w:t>
      </w:r>
    </w:p>
    <w:p w:rsidR="00305D06" w:rsidRPr="00E926EF" w:rsidRDefault="00305D06">
      <w:pPr>
        <w:rPr>
          <w:rFonts w:ascii="Arial" w:hAnsi="Arial" w:cs="Arial"/>
        </w:rPr>
      </w:pPr>
    </w:p>
    <w:p w:rsidR="00305D06" w:rsidRDefault="00305D06" w:rsidP="00107800">
      <w:pPr>
        <w:rPr>
          <w:rFonts w:ascii="Arial" w:hAnsi="Arial" w:cs="Arial"/>
        </w:rPr>
      </w:pPr>
      <w:r>
        <w:rPr>
          <w:rFonts w:ascii="Arial" w:hAnsi="Arial" w:cs="Arial"/>
        </w:rPr>
        <w:t>It is 03:00, a coffee machine in the cafe has had a fault causing it to leak water.  The water has come through the ceiling into the photographic room where a number of items where waiting to be photographed.</w:t>
      </w:r>
    </w:p>
    <w:p w:rsidR="00305D06" w:rsidRDefault="00305D06" w:rsidP="00107800">
      <w:pPr>
        <w:rPr>
          <w:rFonts w:ascii="Arial" w:hAnsi="Arial" w:cs="Arial"/>
        </w:rPr>
      </w:pPr>
    </w:p>
    <w:p w:rsidR="00305D06" w:rsidRDefault="00305D06">
      <w:pPr>
        <w:rPr>
          <w:rFonts w:ascii="Arial" w:hAnsi="Arial" w:cs="Arial"/>
        </w:rPr>
      </w:pPr>
      <w:r>
        <w:rPr>
          <w:rFonts w:ascii="Arial" w:hAnsi="Arial" w:cs="Arial"/>
        </w:rPr>
        <w:t>The items include:</w:t>
      </w:r>
    </w:p>
    <w:p w:rsidR="00305D06" w:rsidRDefault="00305D06">
      <w:pPr>
        <w:rPr>
          <w:rFonts w:ascii="Arial" w:hAnsi="Arial" w:cs="Arial"/>
        </w:rPr>
      </w:pPr>
      <w:r>
        <w:rPr>
          <w:rFonts w:ascii="Arial" w:hAnsi="Arial" w:cs="Arial"/>
        </w:rPr>
        <w:t>An armour on a stand</w:t>
      </w:r>
    </w:p>
    <w:p w:rsidR="00305D06" w:rsidRDefault="00305D06">
      <w:pPr>
        <w:rPr>
          <w:rFonts w:ascii="Arial" w:hAnsi="Arial" w:cs="Arial"/>
        </w:rPr>
      </w:pPr>
      <w:r>
        <w:rPr>
          <w:rFonts w:ascii="Arial" w:hAnsi="Arial" w:cs="Arial"/>
        </w:rPr>
        <w:t>Five firearms on a table</w:t>
      </w:r>
      <w:r w:rsidR="000F5DCF">
        <w:rPr>
          <w:rFonts w:ascii="Arial" w:hAnsi="Arial" w:cs="Arial"/>
        </w:rPr>
        <w:t>, one with bone inlay</w:t>
      </w:r>
    </w:p>
    <w:p w:rsidR="00305D06" w:rsidRDefault="000F5DCF">
      <w:pPr>
        <w:rPr>
          <w:rFonts w:ascii="Arial" w:hAnsi="Arial" w:cs="Arial"/>
        </w:rPr>
      </w:pPr>
      <w:r>
        <w:rPr>
          <w:rFonts w:ascii="Arial" w:hAnsi="Arial" w:cs="Arial"/>
        </w:rPr>
        <w:t>A painted metal helmet on a stand</w:t>
      </w:r>
    </w:p>
    <w:p w:rsidR="00A411CE" w:rsidRPr="00E926EF" w:rsidRDefault="00A411CE">
      <w:pPr>
        <w:rPr>
          <w:rFonts w:ascii="Arial" w:hAnsi="Arial" w:cs="Arial"/>
        </w:rPr>
      </w:pPr>
      <w:r>
        <w:rPr>
          <w:rFonts w:ascii="Arial" w:hAnsi="Arial" w:cs="Arial"/>
        </w:rPr>
        <w:t>An 18</w:t>
      </w:r>
      <w:r w:rsidRPr="00A411CE">
        <w:rPr>
          <w:rFonts w:ascii="Arial" w:hAnsi="Arial" w:cs="Arial"/>
          <w:vertAlign w:val="superscript"/>
        </w:rPr>
        <w:t>th</w:t>
      </w:r>
      <w:r>
        <w:rPr>
          <w:rFonts w:ascii="Arial" w:hAnsi="Arial" w:cs="Arial"/>
        </w:rPr>
        <w:t xml:space="preserve"> century pen and ink drawing of armour decoration</w:t>
      </w:r>
    </w:p>
    <w:p w:rsidR="0099417D" w:rsidRPr="00E926EF" w:rsidRDefault="0099417D" w:rsidP="00107800">
      <w:pPr>
        <w:rPr>
          <w:rFonts w:ascii="Arial" w:hAnsi="Arial" w:cs="Arial"/>
        </w:rPr>
      </w:pPr>
    </w:p>
    <w:p w:rsidR="00107800" w:rsidRPr="00E926EF" w:rsidRDefault="00305D06" w:rsidP="00107800">
      <w:pPr>
        <w:rPr>
          <w:rFonts w:ascii="Arial" w:hAnsi="Arial" w:cs="Arial"/>
        </w:rPr>
      </w:pPr>
      <w:r>
        <w:rPr>
          <w:rFonts w:ascii="Arial" w:hAnsi="Arial" w:cs="Arial"/>
        </w:rPr>
        <w:t>Only the security team is in the museum and they have rung you to tell you about the problem.  What should you do?</w:t>
      </w:r>
    </w:p>
    <w:p w:rsidR="0099417D" w:rsidRPr="00E926EF" w:rsidRDefault="0099417D" w:rsidP="00107800">
      <w:pPr>
        <w:rPr>
          <w:rFonts w:ascii="Arial" w:hAnsi="Arial" w:cs="Arial"/>
        </w:rPr>
      </w:pPr>
    </w:p>
    <w:p w:rsidR="000A0242" w:rsidRPr="000A0242" w:rsidRDefault="000A0242" w:rsidP="000A0242">
      <w:pPr>
        <w:rPr>
          <w:rFonts w:ascii="Arial" w:hAnsi="Arial" w:cs="Arial"/>
        </w:rPr>
      </w:pPr>
      <w:r w:rsidRPr="000A0242">
        <w:rPr>
          <w:rFonts w:ascii="Arial" w:hAnsi="Arial" w:cs="Arial"/>
        </w:rPr>
        <w:t>To respond to this situation:</w:t>
      </w:r>
    </w:p>
    <w:p w:rsidR="000A0242" w:rsidRPr="000A0242" w:rsidRDefault="00305D06" w:rsidP="000A0242">
      <w:pPr>
        <w:pStyle w:val="ListParagraph"/>
        <w:numPr>
          <w:ilvl w:val="0"/>
          <w:numId w:val="2"/>
        </w:numPr>
        <w:spacing w:after="200" w:line="276" w:lineRule="auto"/>
        <w:rPr>
          <w:rFonts w:ascii="Arial" w:hAnsi="Arial" w:cs="Arial"/>
        </w:rPr>
      </w:pPr>
      <w:r>
        <w:rPr>
          <w:rFonts w:ascii="Arial" w:hAnsi="Arial" w:cs="Arial"/>
        </w:rPr>
        <w:t>What can you tell security to do</w:t>
      </w:r>
      <w:r w:rsidR="00A411CE">
        <w:rPr>
          <w:rFonts w:ascii="Arial" w:hAnsi="Arial" w:cs="Arial"/>
        </w:rPr>
        <w:t xml:space="preserve"> before you get there</w:t>
      </w:r>
      <w:r>
        <w:rPr>
          <w:rFonts w:ascii="Arial" w:hAnsi="Arial" w:cs="Arial"/>
        </w:rPr>
        <w:t>?</w:t>
      </w:r>
    </w:p>
    <w:p w:rsidR="000A0242" w:rsidRPr="000A0242" w:rsidRDefault="00A411CE" w:rsidP="000A0242">
      <w:pPr>
        <w:pStyle w:val="ListParagraph"/>
        <w:numPr>
          <w:ilvl w:val="0"/>
          <w:numId w:val="2"/>
        </w:numPr>
        <w:spacing w:after="200" w:line="276" w:lineRule="auto"/>
        <w:rPr>
          <w:rFonts w:ascii="Arial" w:hAnsi="Arial" w:cs="Arial"/>
        </w:rPr>
      </w:pPr>
      <w:r>
        <w:rPr>
          <w:rFonts w:ascii="Arial" w:hAnsi="Arial" w:cs="Arial"/>
        </w:rPr>
        <w:t>What will you do when you arrive?</w:t>
      </w:r>
    </w:p>
    <w:p w:rsidR="000A0242" w:rsidRPr="000A0242" w:rsidRDefault="00A411CE" w:rsidP="000A0242">
      <w:pPr>
        <w:pStyle w:val="ListParagraph"/>
        <w:numPr>
          <w:ilvl w:val="0"/>
          <w:numId w:val="2"/>
        </w:numPr>
        <w:spacing w:after="200" w:line="276" w:lineRule="auto"/>
        <w:rPr>
          <w:rFonts w:ascii="Arial" w:hAnsi="Arial" w:cs="Arial"/>
        </w:rPr>
      </w:pPr>
      <w:r>
        <w:rPr>
          <w:rFonts w:ascii="Arial" w:hAnsi="Arial" w:cs="Arial"/>
        </w:rPr>
        <w:t>What handling issues may you have to be aware of?</w:t>
      </w:r>
    </w:p>
    <w:p w:rsidR="00A411CE" w:rsidRPr="000A0242" w:rsidRDefault="00A411CE" w:rsidP="00A411CE">
      <w:pPr>
        <w:pStyle w:val="ListParagraph"/>
        <w:numPr>
          <w:ilvl w:val="0"/>
          <w:numId w:val="2"/>
        </w:numPr>
        <w:spacing w:after="200" w:line="276" w:lineRule="auto"/>
        <w:rPr>
          <w:rFonts w:ascii="Arial" w:hAnsi="Arial" w:cs="Arial"/>
        </w:rPr>
      </w:pPr>
      <w:r w:rsidRPr="000A0242">
        <w:rPr>
          <w:rFonts w:ascii="Arial" w:hAnsi="Arial" w:cs="Arial"/>
        </w:rPr>
        <w:t>What health and safety considerations will there be?</w:t>
      </w:r>
    </w:p>
    <w:p w:rsidR="000A0242" w:rsidRPr="000A0242" w:rsidRDefault="000A0242" w:rsidP="000A0242">
      <w:pPr>
        <w:pStyle w:val="ListParagraph"/>
        <w:numPr>
          <w:ilvl w:val="0"/>
          <w:numId w:val="2"/>
        </w:numPr>
        <w:spacing w:after="200" w:line="276" w:lineRule="auto"/>
        <w:rPr>
          <w:rFonts w:ascii="Arial" w:hAnsi="Arial" w:cs="Arial"/>
        </w:rPr>
      </w:pPr>
      <w:r w:rsidRPr="000A0242">
        <w:rPr>
          <w:rFonts w:ascii="Arial" w:hAnsi="Arial" w:cs="Arial"/>
        </w:rPr>
        <w:t>What materials and equipment will you get?</w:t>
      </w:r>
    </w:p>
    <w:p w:rsidR="000A0242" w:rsidRDefault="000A0242" w:rsidP="000A0242">
      <w:pPr>
        <w:spacing w:before="100" w:beforeAutospacing="1" w:after="100" w:afterAutospacing="1"/>
        <w:outlineLvl w:val="1"/>
        <w:rPr>
          <w:rFonts w:ascii="Arial" w:hAnsi="Arial" w:cs="Arial"/>
        </w:rPr>
      </w:pPr>
      <w:r w:rsidRPr="000A0242">
        <w:rPr>
          <w:rFonts w:ascii="Arial" w:hAnsi="Arial" w:cs="Arial"/>
        </w:rPr>
        <w:t>What rules will you establish to guide your response?</w:t>
      </w:r>
      <w:r w:rsidR="00C62382">
        <w:rPr>
          <w:rFonts w:ascii="Arial" w:hAnsi="Arial" w:cs="Arial"/>
        </w:rPr>
        <w:t xml:space="preserve"> What issues will guide the response?</w:t>
      </w:r>
    </w:p>
    <w:p w:rsidR="00CA0467" w:rsidRDefault="00CA0467" w:rsidP="0099417D">
      <w:pPr>
        <w:spacing w:before="100" w:beforeAutospacing="1" w:after="100" w:afterAutospacing="1"/>
        <w:outlineLvl w:val="1"/>
        <w:rPr>
          <w:rFonts w:ascii="Arial" w:hAnsi="Arial" w:cs="Arial"/>
        </w:rPr>
      </w:pPr>
      <w:r>
        <w:rPr>
          <w:rFonts w:ascii="Arial" w:hAnsi="Arial" w:cs="Arial"/>
        </w:rPr>
        <w:t>Resources:</w:t>
      </w:r>
    </w:p>
    <w:p w:rsidR="00C82F5F" w:rsidRDefault="000F5DCF" w:rsidP="00A411CE">
      <w:pPr>
        <w:spacing w:before="100" w:beforeAutospacing="1" w:after="100" w:afterAutospacing="1"/>
        <w:outlineLvl w:val="1"/>
        <w:rPr>
          <w:rFonts w:ascii="Arial" w:hAnsi="Arial" w:cs="Arial"/>
        </w:rPr>
      </w:pPr>
      <w:r>
        <w:rPr>
          <w:rFonts w:ascii="Arial" w:hAnsi="Arial" w:cs="Arial"/>
        </w:rPr>
        <w:t>You have an emergency kit with lights, extension, materials such as blotting paper, plastic sheeting, mops, buckets etc.  You also have a chest freezer that is used for pest control.</w:t>
      </w:r>
    </w:p>
    <w:p w:rsidR="00C82F5F" w:rsidRDefault="00C82F5F">
      <w:pPr>
        <w:spacing w:after="0"/>
        <w:rPr>
          <w:rFonts w:ascii="Arial" w:hAnsi="Arial" w:cs="Arial"/>
        </w:rPr>
      </w:pPr>
      <w:r>
        <w:rPr>
          <w:rFonts w:ascii="Arial" w:hAnsi="Arial" w:cs="Arial"/>
        </w:rPr>
        <w:br w:type="page"/>
      </w:r>
    </w:p>
    <w:p w:rsidR="00F63990" w:rsidRPr="00F63990" w:rsidRDefault="00C82F5F" w:rsidP="00C82F5F">
      <w:pPr>
        <w:rPr>
          <w:rFonts w:ascii="Arial" w:hAnsi="Arial" w:cs="Arial"/>
          <w:b/>
          <w:bCs/>
        </w:rPr>
      </w:pPr>
      <w:r w:rsidRPr="00F63990">
        <w:rPr>
          <w:rFonts w:ascii="Arial" w:hAnsi="Arial" w:cs="Arial"/>
          <w:b/>
          <w:bCs/>
        </w:rPr>
        <w:lastRenderedPageBreak/>
        <w:t>Bronze</w:t>
      </w:r>
      <w:r>
        <w:rPr>
          <w:rFonts w:ascii="Arial" w:hAnsi="Arial" w:cs="Arial"/>
          <w:b/>
          <w:bCs/>
        </w:rPr>
        <w:t xml:space="preserve"> level emergency s</w:t>
      </w:r>
      <w:r w:rsidRPr="00F63990">
        <w:rPr>
          <w:rFonts w:ascii="Arial" w:hAnsi="Arial" w:cs="Arial"/>
          <w:b/>
          <w:bCs/>
        </w:rPr>
        <w:t>cenario</w:t>
      </w:r>
      <w:r>
        <w:rPr>
          <w:rFonts w:ascii="Arial" w:hAnsi="Arial" w:cs="Arial"/>
          <w:b/>
          <w:bCs/>
        </w:rPr>
        <w:t xml:space="preserve"> r</w:t>
      </w:r>
      <w:r w:rsidR="00F63990" w:rsidRPr="00F63990">
        <w:rPr>
          <w:rFonts w:ascii="Arial" w:hAnsi="Arial" w:cs="Arial"/>
          <w:b/>
          <w:bCs/>
        </w:rPr>
        <w:t>esponse:</w:t>
      </w:r>
      <w:r w:rsidR="00F63990">
        <w:rPr>
          <w:rFonts w:ascii="Arial" w:hAnsi="Arial" w:cs="Arial"/>
          <w:b/>
          <w:bCs/>
        </w:rPr>
        <w:t xml:space="preserve"> facilitator’s </w:t>
      </w:r>
      <w:r w:rsidR="00F63990" w:rsidRPr="00F63990">
        <w:rPr>
          <w:rFonts w:ascii="Arial" w:hAnsi="Arial" w:cs="Arial"/>
          <w:b/>
          <w:bCs/>
        </w:rPr>
        <w:t>notes</w:t>
      </w:r>
    </w:p>
    <w:p w:rsidR="00A411CE" w:rsidRDefault="00A411CE" w:rsidP="00C62382">
      <w:pPr>
        <w:spacing w:before="100" w:beforeAutospacing="1" w:after="100" w:afterAutospacing="1"/>
        <w:outlineLvl w:val="1"/>
        <w:rPr>
          <w:rFonts w:ascii="Arial" w:hAnsi="Arial" w:cs="Arial"/>
        </w:rPr>
      </w:pPr>
      <w:r>
        <w:rPr>
          <w:rFonts w:ascii="Arial" w:hAnsi="Arial" w:cs="Arial"/>
        </w:rPr>
        <w:t>Before you arrive</w:t>
      </w:r>
    </w:p>
    <w:p w:rsidR="003E5CA9" w:rsidRDefault="00A411CE" w:rsidP="003E5CA9">
      <w:pPr>
        <w:pStyle w:val="ListParagraph"/>
        <w:numPr>
          <w:ilvl w:val="0"/>
          <w:numId w:val="1"/>
        </w:numPr>
        <w:spacing w:before="100" w:beforeAutospacing="1" w:after="100" w:afterAutospacing="1"/>
        <w:outlineLvl w:val="1"/>
        <w:rPr>
          <w:rFonts w:ascii="Arial" w:hAnsi="Arial" w:cs="Arial"/>
        </w:rPr>
      </w:pPr>
      <w:r>
        <w:rPr>
          <w:rFonts w:ascii="Arial" w:hAnsi="Arial" w:cs="Arial"/>
        </w:rPr>
        <w:t>Switch of water</w:t>
      </w:r>
    </w:p>
    <w:p w:rsidR="000F5DCF" w:rsidRDefault="000F5DCF" w:rsidP="003E5CA9">
      <w:pPr>
        <w:pStyle w:val="ListParagraph"/>
        <w:numPr>
          <w:ilvl w:val="0"/>
          <w:numId w:val="1"/>
        </w:numPr>
        <w:spacing w:before="100" w:beforeAutospacing="1" w:after="100" w:afterAutospacing="1"/>
        <w:outlineLvl w:val="1"/>
        <w:rPr>
          <w:rFonts w:ascii="Arial" w:hAnsi="Arial" w:cs="Arial"/>
        </w:rPr>
      </w:pPr>
      <w:r>
        <w:rPr>
          <w:rFonts w:ascii="Arial" w:hAnsi="Arial" w:cs="Arial"/>
        </w:rPr>
        <w:t>Switch on chest freezer</w:t>
      </w:r>
    </w:p>
    <w:p w:rsidR="000F5DCF" w:rsidRDefault="000F5DCF" w:rsidP="000F5DCF">
      <w:pPr>
        <w:pStyle w:val="ListParagraph"/>
        <w:numPr>
          <w:ilvl w:val="0"/>
          <w:numId w:val="1"/>
        </w:numPr>
        <w:spacing w:before="100" w:beforeAutospacing="1" w:after="100" w:afterAutospacing="1"/>
        <w:outlineLvl w:val="1"/>
        <w:rPr>
          <w:rFonts w:ascii="Arial" w:hAnsi="Arial" w:cs="Arial"/>
        </w:rPr>
      </w:pPr>
      <w:r>
        <w:rPr>
          <w:rFonts w:ascii="Arial" w:hAnsi="Arial" w:cs="Arial"/>
        </w:rPr>
        <w:t>Ask them to get emergency kit and trolley ready</w:t>
      </w:r>
    </w:p>
    <w:p w:rsidR="000F5DCF" w:rsidRPr="000F5DCF" w:rsidRDefault="000F5DCF" w:rsidP="000F5DCF">
      <w:pPr>
        <w:pStyle w:val="ListParagraph"/>
        <w:numPr>
          <w:ilvl w:val="0"/>
          <w:numId w:val="1"/>
        </w:numPr>
        <w:spacing w:before="100" w:beforeAutospacing="1" w:after="100" w:afterAutospacing="1"/>
        <w:outlineLvl w:val="1"/>
        <w:rPr>
          <w:rFonts w:ascii="Arial" w:hAnsi="Arial" w:cs="Arial"/>
        </w:rPr>
      </w:pPr>
      <w:r>
        <w:rPr>
          <w:rFonts w:ascii="Arial" w:hAnsi="Arial" w:cs="Arial"/>
        </w:rPr>
        <w:t>What you can ask may depend on the training they have had</w:t>
      </w:r>
    </w:p>
    <w:p w:rsidR="00074A6D" w:rsidRPr="000F5DCF" w:rsidRDefault="00074A6D" w:rsidP="000F5DCF">
      <w:pPr>
        <w:pStyle w:val="ListParagraph"/>
        <w:spacing w:before="100" w:beforeAutospacing="1" w:after="100" w:afterAutospacing="1"/>
        <w:outlineLvl w:val="1"/>
        <w:rPr>
          <w:rFonts w:ascii="Arial" w:hAnsi="Arial" w:cs="Arial"/>
        </w:rPr>
      </w:pPr>
    </w:p>
    <w:p w:rsidR="00074A6D" w:rsidRDefault="000F5DCF" w:rsidP="00074A6D">
      <w:pPr>
        <w:spacing w:before="100" w:beforeAutospacing="1" w:after="100" w:afterAutospacing="1"/>
        <w:outlineLvl w:val="1"/>
        <w:rPr>
          <w:rFonts w:ascii="Arial" w:hAnsi="Arial" w:cs="Arial"/>
        </w:rPr>
      </w:pPr>
      <w:r>
        <w:rPr>
          <w:rFonts w:ascii="Arial" w:hAnsi="Arial" w:cs="Arial"/>
        </w:rPr>
        <w:t>On your arrival</w:t>
      </w:r>
    </w:p>
    <w:p w:rsidR="00074A6D"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Speak to person who found situation and get overview</w:t>
      </w:r>
    </w:p>
    <w:p w:rsidR="00074A6D"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 xml:space="preserve">Carry out risk assessment </w:t>
      </w:r>
      <w:r w:rsidR="00074A6D">
        <w:rPr>
          <w:rFonts w:ascii="Arial" w:hAnsi="Arial" w:cs="Arial"/>
        </w:rPr>
        <w:t xml:space="preserve"> </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Set up lights</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Set up table in dry area</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 xml:space="preserve">Remove the drawing first as most at risk, using plastic sheet </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 xml:space="preserve">Remove other objects </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Place drawing on blotting paper or wrap for freezer?</w:t>
      </w:r>
      <w:r w:rsidRPr="000F5DCF">
        <w:rPr>
          <w:rFonts w:ascii="Arial" w:hAnsi="Arial" w:cs="Arial"/>
        </w:rPr>
        <w:t xml:space="preserve"> </w:t>
      </w:r>
      <w:r>
        <w:rPr>
          <w:rFonts w:ascii="Arial" w:hAnsi="Arial" w:cs="Arial"/>
        </w:rPr>
        <w:t>(check with Sharon)</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Air dry other objects</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Do not pat dry painted helmet</w:t>
      </w:r>
    </w:p>
    <w:p w:rsidR="000F5DCF" w:rsidRDefault="000F5DCF" w:rsidP="00074A6D">
      <w:pPr>
        <w:pStyle w:val="ListParagraph"/>
        <w:numPr>
          <w:ilvl w:val="0"/>
          <w:numId w:val="1"/>
        </w:numPr>
        <w:spacing w:before="100" w:beforeAutospacing="1" w:after="100" w:afterAutospacing="1"/>
        <w:outlineLvl w:val="1"/>
        <w:rPr>
          <w:rFonts w:ascii="Arial" w:hAnsi="Arial" w:cs="Arial"/>
        </w:rPr>
      </w:pPr>
      <w:r>
        <w:rPr>
          <w:rFonts w:ascii="Arial" w:hAnsi="Arial" w:cs="Arial"/>
        </w:rPr>
        <w:t>Lay weights on inlay to stop them lifting</w:t>
      </w:r>
    </w:p>
    <w:p w:rsidR="00047A45" w:rsidRPr="00A411CE" w:rsidRDefault="00047A45" w:rsidP="00047A45">
      <w:pPr>
        <w:spacing w:before="100" w:beforeAutospacing="1" w:after="100" w:afterAutospacing="1"/>
        <w:outlineLvl w:val="1"/>
        <w:rPr>
          <w:rFonts w:ascii="Arial" w:hAnsi="Arial" w:cs="Arial"/>
        </w:rPr>
      </w:pPr>
      <w:r w:rsidRPr="00A411CE">
        <w:rPr>
          <w:rFonts w:ascii="Arial" w:hAnsi="Arial" w:cs="Arial"/>
        </w:rPr>
        <w:t>H&amp;S</w:t>
      </w:r>
    </w:p>
    <w:p w:rsidR="00047A45" w:rsidRDefault="00047A45" w:rsidP="00047A45">
      <w:pPr>
        <w:pStyle w:val="ListParagraph"/>
        <w:numPr>
          <w:ilvl w:val="0"/>
          <w:numId w:val="1"/>
        </w:numPr>
        <w:spacing w:before="100" w:beforeAutospacing="1" w:after="100" w:afterAutospacing="1"/>
        <w:outlineLvl w:val="1"/>
        <w:rPr>
          <w:rFonts w:ascii="Arial" w:hAnsi="Arial" w:cs="Arial"/>
        </w:rPr>
      </w:pPr>
      <w:r>
        <w:rPr>
          <w:rFonts w:ascii="Arial" w:hAnsi="Arial" w:cs="Arial"/>
        </w:rPr>
        <w:t>Risk assessment</w:t>
      </w:r>
    </w:p>
    <w:p w:rsidR="00047A45" w:rsidRDefault="00047A45" w:rsidP="00047A45">
      <w:pPr>
        <w:pStyle w:val="ListParagraph"/>
        <w:numPr>
          <w:ilvl w:val="0"/>
          <w:numId w:val="1"/>
        </w:numPr>
        <w:spacing w:before="100" w:beforeAutospacing="1" w:after="100" w:afterAutospacing="1"/>
        <w:outlineLvl w:val="1"/>
        <w:rPr>
          <w:rFonts w:ascii="Arial" w:hAnsi="Arial" w:cs="Arial"/>
        </w:rPr>
      </w:pPr>
      <w:r>
        <w:rPr>
          <w:rFonts w:ascii="Arial" w:hAnsi="Arial" w:cs="Arial"/>
        </w:rPr>
        <w:t>Check if near lighting using tourches</w:t>
      </w:r>
    </w:p>
    <w:p w:rsidR="00047A45" w:rsidRDefault="00047A45" w:rsidP="00047A45">
      <w:pPr>
        <w:pStyle w:val="ListParagraph"/>
        <w:numPr>
          <w:ilvl w:val="0"/>
          <w:numId w:val="1"/>
        </w:numPr>
        <w:spacing w:before="100" w:beforeAutospacing="1" w:after="100" w:afterAutospacing="1"/>
        <w:outlineLvl w:val="1"/>
        <w:rPr>
          <w:rFonts w:ascii="Arial" w:hAnsi="Arial" w:cs="Arial"/>
        </w:rPr>
      </w:pPr>
      <w:r>
        <w:rPr>
          <w:rFonts w:ascii="Arial" w:hAnsi="Arial" w:cs="Arial"/>
        </w:rPr>
        <w:t>Check ceiling looks safe</w:t>
      </w:r>
    </w:p>
    <w:p w:rsidR="00047A45" w:rsidRDefault="00047A45" w:rsidP="00047A45">
      <w:pPr>
        <w:pStyle w:val="ListParagraph"/>
        <w:numPr>
          <w:ilvl w:val="0"/>
          <w:numId w:val="1"/>
        </w:numPr>
        <w:spacing w:before="100" w:beforeAutospacing="1" w:after="100" w:afterAutospacing="1"/>
        <w:outlineLvl w:val="1"/>
        <w:rPr>
          <w:rFonts w:ascii="Arial" w:hAnsi="Arial" w:cs="Arial"/>
        </w:rPr>
      </w:pPr>
      <w:r>
        <w:rPr>
          <w:rFonts w:ascii="Arial" w:hAnsi="Arial" w:cs="Arial"/>
        </w:rPr>
        <w:t>Check floor in case slippy</w:t>
      </w:r>
    </w:p>
    <w:p w:rsidR="00047A45" w:rsidRPr="00C62382" w:rsidRDefault="00047A45" w:rsidP="00047A45">
      <w:pPr>
        <w:pStyle w:val="ListParagraph"/>
        <w:numPr>
          <w:ilvl w:val="0"/>
          <w:numId w:val="1"/>
        </w:numPr>
        <w:spacing w:before="100" w:beforeAutospacing="1" w:after="100" w:afterAutospacing="1"/>
        <w:outlineLvl w:val="1"/>
        <w:rPr>
          <w:rFonts w:ascii="Arial" w:hAnsi="Arial" w:cs="Arial"/>
        </w:rPr>
      </w:pPr>
      <w:r>
        <w:rPr>
          <w:rFonts w:ascii="Arial" w:hAnsi="Arial" w:cs="Arial"/>
        </w:rPr>
        <w:t>Wear appropriate foot wear</w:t>
      </w:r>
    </w:p>
    <w:p w:rsidR="00047A45" w:rsidRPr="00047A45" w:rsidRDefault="00047A45" w:rsidP="00047A45">
      <w:pPr>
        <w:pStyle w:val="ListParagraph"/>
        <w:numPr>
          <w:ilvl w:val="0"/>
          <w:numId w:val="1"/>
        </w:numPr>
        <w:spacing w:before="100" w:beforeAutospacing="1" w:after="100" w:afterAutospacing="1"/>
        <w:outlineLvl w:val="1"/>
        <w:rPr>
          <w:rFonts w:ascii="Arial" w:hAnsi="Arial" w:cs="Arial"/>
        </w:rPr>
      </w:pPr>
      <w:r>
        <w:rPr>
          <w:rFonts w:ascii="Arial" w:hAnsi="Arial" w:cs="Arial"/>
        </w:rPr>
        <w:t>PPE (at least gloves)</w:t>
      </w:r>
    </w:p>
    <w:p w:rsidR="003E5CA9" w:rsidRDefault="000F5DCF" w:rsidP="003E5CA9">
      <w:pPr>
        <w:spacing w:before="100" w:beforeAutospacing="1" w:after="100" w:afterAutospacing="1"/>
        <w:outlineLvl w:val="1"/>
        <w:rPr>
          <w:rFonts w:ascii="Arial" w:hAnsi="Arial" w:cs="Arial"/>
        </w:rPr>
      </w:pPr>
      <w:r>
        <w:rPr>
          <w:rFonts w:ascii="Arial" w:hAnsi="Arial" w:cs="Arial"/>
        </w:rPr>
        <w:t>Handling</w:t>
      </w:r>
    </w:p>
    <w:p w:rsidR="003E5CA9" w:rsidRDefault="000F5DCF" w:rsidP="003E5CA9">
      <w:pPr>
        <w:pStyle w:val="ListParagraph"/>
        <w:numPr>
          <w:ilvl w:val="0"/>
          <w:numId w:val="1"/>
        </w:numPr>
        <w:spacing w:before="100" w:beforeAutospacing="1" w:after="100" w:afterAutospacing="1"/>
        <w:outlineLvl w:val="1"/>
        <w:rPr>
          <w:rFonts w:ascii="Arial" w:hAnsi="Arial" w:cs="Arial"/>
        </w:rPr>
      </w:pPr>
      <w:r>
        <w:rPr>
          <w:rFonts w:ascii="Arial" w:hAnsi="Arial" w:cs="Arial"/>
        </w:rPr>
        <w:t>How is the armour attached to stand? Will any thing fall off if you lift it?</w:t>
      </w:r>
    </w:p>
    <w:p w:rsidR="000F5DCF" w:rsidRDefault="00047A45" w:rsidP="003E5CA9">
      <w:pPr>
        <w:pStyle w:val="ListParagraph"/>
        <w:numPr>
          <w:ilvl w:val="0"/>
          <w:numId w:val="1"/>
        </w:numPr>
        <w:spacing w:before="100" w:beforeAutospacing="1" w:after="100" w:afterAutospacing="1"/>
        <w:outlineLvl w:val="1"/>
        <w:rPr>
          <w:rFonts w:ascii="Arial" w:hAnsi="Arial" w:cs="Arial"/>
        </w:rPr>
      </w:pPr>
      <w:r>
        <w:rPr>
          <w:rFonts w:ascii="Arial" w:hAnsi="Arial" w:cs="Arial"/>
        </w:rPr>
        <w:t>Avoid touching painted surface on helmet</w:t>
      </w:r>
    </w:p>
    <w:p w:rsidR="00047A45" w:rsidRDefault="00047A45" w:rsidP="003E5CA9">
      <w:pPr>
        <w:pStyle w:val="ListParagraph"/>
        <w:numPr>
          <w:ilvl w:val="0"/>
          <w:numId w:val="1"/>
        </w:numPr>
        <w:spacing w:before="100" w:beforeAutospacing="1" w:after="100" w:afterAutospacing="1"/>
        <w:outlineLvl w:val="1"/>
        <w:rPr>
          <w:rFonts w:ascii="Arial" w:hAnsi="Arial" w:cs="Arial"/>
        </w:rPr>
      </w:pPr>
      <w:r>
        <w:rPr>
          <w:rFonts w:ascii="Arial" w:hAnsi="Arial" w:cs="Arial"/>
        </w:rPr>
        <w:t>Be careful not to catch inlay on firearm with gloves</w:t>
      </w:r>
    </w:p>
    <w:p w:rsidR="00047A45" w:rsidRDefault="00047A45" w:rsidP="00047A45">
      <w:pPr>
        <w:spacing w:before="100" w:beforeAutospacing="1" w:after="100" w:afterAutospacing="1"/>
        <w:outlineLvl w:val="1"/>
        <w:rPr>
          <w:rFonts w:ascii="Arial" w:hAnsi="Arial" w:cs="Arial"/>
        </w:rPr>
      </w:pPr>
      <w:r>
        <w:rPr>
          <w:rFonts w:ascii="Arial" w:hAnsi="Arial" w:cs="Arial"/>
        </w:rPr>
        <w:t>Equipment and materials</w:t>
      </w:r>
    </w:p>
    <w:p w:rsidR="00047A45" w:rsidRDefault="00047A45" w:rsidP="00047A45">
      <w:pPr>
        <w:pStyle w:val="ListParagraph"/>
        <w:numPr>
          <w:ilvl w:val="0"/>
          <w:numId w:val="6"/>
        </w:numPr>
        <w:spacing w:before="100" w:beforeAutospacing="1" w:after="100" w:afterAutospacing="1"/>
        <w:outlineLvl w:val="1"/>
        <w:rPr>
          <w:rFonts w:ascii="Arial" w:hAnsi="Arial" w:cs="Arial"/>
        </w:rPr>
      </w:pPr>
      <w:r>
        <w:rPr>
          <w:rFonts w:ascii="Arial" w:hAnsi="Arial" w:cs="Arial"/>
        </w:rPr>
        <w:t>Plastic sheeting</w:t>
      </w:r>
    </w:p>
    <w:p w:rsidR="00047A45" w:rsidRDefault="00047A45" w:rsidP="00047A45">
      <w:pPr>
        <w:pStyle w:val="ListParagraph"/>
        <w:numPr>
          <w:ilvl w:val="0"/>
          <w:numId w:val="6"/>
        </w:numPr>
        <w:spacing w:before="100" w:beforeAutospacing="1" w:after="100" w:afterAutospacing="1"/>
        <w:outlineLvl w:val="1"/>
        <w:rPr>
          <w:rFonts w:ascii="Arial" w:hAnsi="Arial" w:cs="Arial"/>
        </w:rPr>
      </w:pPr>
      <w:r>
        <w:rPr>
          <w:rFonts w:ascii="Arial" w:hAnsi="Arial" w:cs="Arial"/>
        </w:rPr>
        <w:t>Blotting paper</w:t>
      </w:r>
    </w:p>
    <w:p w:rsidR="00047A45" w:rsidRDefault="00047A45" w:rsidP="00047A45">
      <w:pPr>
        <w:pStyle w:val="ListParagraph"/>
        <w:numPr>
          <w:ilvl w:val="0"/>
          <w:numId w:val="6"/>
        </w:numPr>
        <w:spacing w:before="100" w:beforeAutospacing="1" w:after="100" w:afterAutospacing="1"/>
        <w:outlineLvl w:val="1"/>
        <w:rPr>
          <w:rFonts w:ascii="Arial" w:hAnsi="Arial" w:cs="Arial"/>
        </w:rPr>
      </w:pPr>
      <w:r>
        <w:rPr>
          <w:rFonts w:ascii="Arial" w:hAnsi="Arial" w:cs="Arial"/>
        </w:rPr>
        <w:t>Freezer just in case</w:t>
      </w:r>
    </w:p>
    <w:p w:rsidR="00047A45" w:rsidRDefault="00047A45" w:rsidP="00047A45">
      <w:pPr>
        <w:pStyle w:val="ListParagraph"/>
        <w:numPr>
          <w:ilvl w:val="0"/>
          <w:numId w:val="6"/>
        </w:numPr>
        <w:spacing w:before="100" w:beforeAutospacing="1" w:after="100" w:afterAutospacing="1"/>
        <w:outlineLvl w:val="1"/>
        <w:rPr>
          <w:rFonts w:ascii="Arial" w:hAnsi="Arial" w:cs="Arial"/>
        </w:rPr>
      </w:pPr>
      <w:r>
        <w:rPr>
          <w:rFonts w:ascii="Arial" w:hAnsi="Arial" w:cs="Arial"/>
        </w:rPr>
        <w:t>Fan</w:t>
      </w:r>
    </w:p>
    <w:p w:rsidR="0067688D" w:rsidRDefault="00047A45" w:rsidP="00047A45">
      <w:pPr>
        <w:pStyle w:val="ListParagraph"/>
        <w:numPr>
          <w:ilvl w:val="0"/>
          <w:numId w:val="6"/>
        </w:numPr>
        <w:spacing w:before="100" w:beforeAutospacing="1" w:after="100" w:afterAutospacing="1"/>
        <w:outlineLvl w:val="1"/>
        <w:rPr>
          <w:rFonts w:ascii="Arial" w:hAnsi="Arial" w:cs="Arial"/>
        </w:rPr>
      </w:pPr>
      <w:r>
        <w:rPr>
          <w:rFonts w:ascii="Arial" w:hAnsi="Arial" w:cs="Arial"/>
        </w:rPr>
        <w:t>Weights</w:t>
      </w:r>
    </w:p>
    <w:p w:rsidR="0067688D" w:rsidRDefault="0067688D">
      <w:pPr>
        <w:spacing w:after="0"/>
        <w:rPr>
          <w:rFonts w:ascii="Arial" w:hAnsi="Arial" w:cs="Arial"/>
        </w:rPr>
      </w:pPr>
      <w:r>
        <w:rPr>
          <w:rFonts w:ascii="Arial" w:hAnsi="Arial" w:cs="Arial"/>
        </w:rPr>
        <w:br w:type="page"/>
      </w:r>
    </w:p>
    <w:p w:rsidR="0067688D" w:rsidRPr="0067688D" w:rsidRDefault="0067688D" w:rsidP="0067688D">
      <w:pPr>
        <w:jc w:val="center"/>
        <w:rPr>
          <w:rFonts w:ascii="Arial" w:hAnsi="Arial" w:cs="Arial"/>
          <w:b/>
          <w:bCs/>
        </w:rPr>
      </w:pPr>
      <w:r w:rsidRPr="0067688D">
        <w:rPr>
          <w:rFonts w:ascii="Arial" w:hAnsi="Arial" w:cs="Arial"/>
          <w:b/>
          <w:bCs/>
        </w:rPr>
        <w:lastRenderedPageBreak/>
        <w:t xml:space="preserve">Silver </w:t>
      </w:r>
      <w:r w:rsidR="00524ADA">
        <w:rPr>
          <w:rFonts w:ascii="Arial" w:hAnsi="Arial" w:cs="Arial"/>
          <w:b/>
          <w:bCs/>
        </w:rPr>
        <w:t xml:space="preserve">level </w:t>
      </w:r>
      <w:r w:rsidRPr="0067688D">
        <w:rPr>
          <w:rFonts w:ascii="Arial" w:hAnsi="Arial" w:cs="Arial"/>
          <w:b/>
          <w:bCs/>
        </w:rPr>
        <w:t>(</w:t>
      </w:r>
      <w:r w:rsidR="00524ADA">
        <w:rPr>
          <w:rFonts w:ascii="Arial" w:hAnsi="Arial" w:cs="Arial"/>
          <w:b/>
          <w:bCs/>
        </w:rPr>
        <w:t>m</w:t>
      </w:r>
      <w:r w:rsidRPr="0067688D">
        <w:rPr>
          <w:rFonts w:ascii="Arial" w:hAnsi="Arial" w:cs="Arial"/>
          <w:b/>
          <w:bCs/>
        </w:rPr>
        <w:t>oderate)</w:t>
      </w:r>
      <w:r w:rsidR="00524ADA">
        <w:rPr>
          <w:rFonts w:ascii="Arial" w:hAnsi="Arial" w:cs="Arial"/>
          <w:b/>
          <w:bCs/>
        </w:rPr>
        <w:t xml:space="preserve"> emergency s</w:t>
      </w:r>
      <w:r w:rsidRPr="0067688D">
        <w:rPr>
          <w:rFonts w:ascii="Arial" w:hAnsi="Arial" w:cs="Arial"/>
          <w:b/>
          <w:bCs/>
        </w:rPr>
        <w:t>cenario</w:t>
      </w:r>
    </w:p>
    <w:p w:rsidR="0067688D" w:rsidRDefault="0067688D" w:rsidP="0067688D">
      <w:pPr>
        <w:jc w:val="center"/>
        <w:rPr>
          <w:rFonts w:ascii="Arial" w:hAnsi="Arial" w:cs="Arial"/>
        </w:rPr>
      </w:pPr>
    </w:p>
    <w:p w:rsidR="0067688D" w:rsidRPr="00E926EF" w:rsidRDefault="0067688D" w:rsidP="0067688D">
      <w:pPr>
        <w:rPr>
          <w:rFonts w:ascii="Arial" w:hAnsi="Arial" w:cs="Arial"/>
        </w:rPr>
      </w:pPr>
      <w:r w:rsidRPr="00E926EF">
        <w:rPr>
          <w:rFonts w:ascii="Arial" w:hAnsi="Arial" w:cs="Arial"/>
        </w:rPr>
        <w:t>You are a small independent archive in the centre of a North Yorkshire market town. The archive is housed in an early 20</w:t>
      </w:r>
      <w:r w:rsidRPr="00E926EF">
        <w:rPr>
          <w:rFonts w:ascii="Arial" w:hAnsi="Arial" w:cs="Arial"/>
          <w:vertAlign w:val="superscript"/>
        </w:rPr>
        <w:t>th</w:t>
      </w:r>
      <w:r w:rsidRPr="00E926EF">
        <w:rPr>
          <w:rFonts w:ascii="Arial" w:hAnsi="Arial" w:cs="Arial"/>
        </w:rPr>
        <w:t xml:space="preserve"> century building rented from the local authority. It is staffed by a Director, a General Manager and 8 long-standing volunteers. </w:t>
      </w:r>
    </w:p>
    <w:p w:rsidR="0067688D" w:rsidRPr="00E926EF" w:rsidRDefault="0067688D" w:rsidP="0067688D">
      <w:pPr>
        <w:rPr>
          <w:rFonts w:ascii="Arial" w:hAnsi="Arial" w:cs="Arial"/>
        </w:rPr>
      </w:pPr>
    </w:p>
    <w:p w:rsidR="0067688D" w:rsidRPr="00E926EF" w:rsidRDefault="0067688D" w:rsidP="0067688D">
      <w:pPr>
        <w:rPr>
          <w:rFonts w:ascii="Arial" w:hAnsi="Arial" w:cs="Arial"/>
        </w:rPr>
      </w:pPr>
      <w:r w:rsidRPr="00E926EF">
        <w:rPr>
          <w:rFonts w:ascii="Arial" w:hAnsi="Arial" w:cs="Arial"/>
        </w:rPr>
        <w:t xml:space="preserve">There has been a fire in the late afternoon in one of your stores caused by faulty wiring. Some painted wood panelling has smouldered but the fire was detected by smoke alarms early on and contained by the Fire Brigade. The entire room and its contents are covered in a </w:t>
      </w:r>
      <w:r>
        <w:rPr>
          <w:rFonts w:ascii="Arial" w:hAnsi="Arial" w:cs="Arial"/>
        </w:rPr>
        <w:t xml:space="preserve">‘greasy’ </w:t>
      </w:r>
      <w:r w:rsidRPr="00E926EF">
        <w:rPr>
          <w:rFonts w:ascii="Arial" w:hAnsi="Arial" w:cs="Arial"/>
        </w:rPr>
        <w:t>sooty deposit and the air smells acrid but the store’s contents are not water damaged. The lights do not work due to the electrical damage.</w:t>
      </w:r>
    </w:p>
    <w:p w:rsidR="0067688D" w:rsidRPr="00E926EF" w:rsidRDefault="0067688D" w:rsidP="0067688D">
      <w:pPr>
        <w:rPr>
          <w:rFonts w:ascii="Arial" w:hAnsi="Arial" w:cs="Arial"/>
        </w:rPr>
      </w:pPr>
    </w:p>
    <w:p w:rsidR="0067688D" w:rsidRPr="00E926EF" w:rsidRDefault="0067688D" w:rsidP="0067688D">
      <w:pPr>
        <w:rPr>
          <w:rFonts w:ascii="Arial" w:hAnsi="Arial" w:cs="Arial"/>
        </w:rPr>
      </w:pPr>
      <w:r w:rsidRPr="00E926EF">
        <w:rPr>
          <w:rFonts w:ascii="Arial" w:hAnsi="Arial" w:cs="Arial"/>
        </w:rPr>
        <w:t xml:space="preserve">The store houses </w:t>
      </w:r>
      <w:r>
        <w:rPr>
          <w:rFonts w:ascii="Arial" w:hAnsi="Arial" w:cs="Arial"/>
        </w:rPr>
        <w:t xml:space="preserve">2 filing cabinets of administrative material and some small drawers with old card indexes as well as </w:t>
      </w:r>
      <w:r w:rsidRPr="00E926EF">
        <w:rPr>
          <w:rFonts w:ascii="Arial" w:hAnsi="Arial" w:cs="Arial"/>
        </w:rPr>
        <w:t>the following on open powder coated shelves:</w:t>
      </w:r>
    </w:p>
    <w:p w:rsidR="0067688D" w:rsidRPr="00E926EF" w:rsidRDefault="0067688D" w:rsidP="0067688D">
      <w:pPr>
        <w:pStyle w:val="ListParagraph"/>
        <w:numPr>
          <w:ilvl w:val="0"/>
          <w:numId w:val="1"/>
        </w:numPr>
        <w:rPr>
          <w:rFonts w:ascii="Arial" w:hAnsi="Arial" w:cs="Arial"/>
        </w:rPr>
      </w:pPr>
      <w:r w:rsidRPr="00E926EF">
        <w:rPr>
          <w:rFonts w:ascii="Arial" w:hAnsi="Arial" w:cs="Arial"/>
        </w:rPr>
        <w:t>50  (unboxed) 19</w:t>
      </w:r>
      <w:r w:rsidRPr="00E926EF">
        <w:rPr>
          <w:rFonts w:ascii="Arial" w:hAnsi="Arial" w:cs="Arial"/>
          <w:vertAlign w:val="superscript"/>
        </w:rPr>
        <w:t>th</w:t>
      </w:r>
      <w:r w:rsidRPr="00E926EF">
        <w:rPr>
          <w:rFonts w:ascii="Arial" w:hAnsi="Arial" w:cs="Arial"/>
        </w:rPr>
        <w:t xml:space="preserve"> century cloth and leather pattern books</w:t>
      </w:r>
    </w:p>
    <w:p w:rsidR="0067688D" w:rsidRPr="00E926EF" w:rsidRDefault="0067688D" w:rsidP="0067688D">
      <w:pPr>
        <w:pStyle w:val="ListParagraph"/>
        <w:numPr>
          <w:ilvl w:val="0"/>
          <w:numId w:val="1"/>
        </w:numPr>
        <w:rPr>
          <w:rFonts w:ascii="Arial" w:hAnsi="Arial" w:cs="Arial"/>
        </w:rPr>
      </w:pPr>
      <w:r w:rsidRPr="00E926EF">
        <w:rPr>
          <w:rFonts w:ascii="Arial" w:hAnsi="Arial" w:cs="Arial"/>
        </w:rPr>
        <w:t>60 boxed manuscripts and printed material</w:t>
      </w:r>
    </w:p>
    <w:p w:rsidR="0067688D" w:rsidRPr="00E926EF" w:rsidRDefault="0067688D" w:rsidP="0067688D">
      <w:pPr>
        <w:pStyle w:val="ListParagraph"/>
        <w:numPr>
          <w:ilvl w:val="0"/>
          <w:numId w:val="1"/>
        </w:numPr>
        <w:rPr>
          <w:rFonts w:ascii="Arial" w:hAnsi="Arial" w:cs="Arial"/>
        </w:rPr>
      </w:pPr>
      <w:r w:rsidRPr="00E926EF">
        <w:rPr>
          <w:rFonts w:ascii="Arial" w:hAnsi="Arial" w:cs="Arial"/>
        </w:rPr>
        <w:t>200 19</w:t>
      </w:r>
      <w:r w:rsidRPr="00E926EF">
        <w:rPr>
          <w:rFonts w:ascii="Arial" w:hAnsi="Arial" w:cs="Arial"/>
          <w:vertAlign w:val="superscript"/>
        </w:rPr>
        <w:t>th</w:t>
      </w:r>
      <w:r w:rsidRPr="00E926EF">
        <w:rPr>
          <w:rFonts w:ascii="Arial" w:hAnsi="Arial" w:cs="Arial"/>
        </w:rPr>
        <w:t xml:space="preserve"> and 20</w:t>
      </w:r>
      <w:r w:rsidRPr="00E926EF">
        <w:rPr>
          <w:rFonts w:ascii="Arial" w:hAnsi="Arial" w:cs="Arial"/>
          <w:vertAlign w:val="superscript"/>
        </w:rPr>
        <w:t>th</w:t>
      </w:r>
      <w:r w:rsidRPr="00E926EF">
        <w:rPr>
          <w:rFonts w:ascii="Arial" w:hAnsi="Arial" w:cs="Arial"/>
        </w:rPr>
        <w:t xml:space="preserve"> century books</w:t>
      </w:r>
    </w:p>
    <w:p w:rsidR="0067688D" w:rsidRPr="00E926EF" w:rsidRDefault="0067688D" w:rsidP="0067688D">
      <w:pPr>
        <w:rPr>
          <w:rFonts w:ascii="Arial" w:hAnsi="Arial" w:cs="Arial"/>
        </w:rPr>
      </w:pPr>
    </w:p>
    <w:p w:rsidR="0067688D" w:rsidRPr="00E926EF" w:rsidRDefault="0067688D" w:rsidP="0067688D">
      <w:pPr>
        <w:rPr>
          <w:rFonts w:ascii="Arial" w:hAnsi="Arial" w:cs="Arial"/>
        </w:rPr>
      </w:pPr>
      <w:r w:rsidRPr="00E926EF">
        <w:rPr>
          <w:rFonts w:ascii="Arial" w:hAnsi="Arial" w:cs="Arial"/>
        </w:rPr>
        <w:t>It is winter and outdoor temperature and relative humidity are low.</w:t>
      </w:r>
    </w:p>
    <w:p w:rsidR="0067688D" w:rsidRPr="00E926EF" w:rsidRDefault="0067688D" w:rsidP="0067688D">
      <w:pPr>
        <w:rPr>
          <w:rFonts w:ascii="Arial" w:hAnsi="Arial" w:cs="Arial"/>
        </w:rPr>
      </w:pPr>
    </w:p>
    <w:p w:rsidR="0067688D" w:rsidRPr="000A0242" w:rsidRDefault="0067688D" w:rsidP="0067688D">
      <w:pPr>
        <w:rPr>
          <w:rFonts w:ascii="Arial" w:hAnsi="Arial" w:cs="Arial"/>
        </w:rPr>
      </w:pPr>
      <w:r w:rsidRPr="000A0242">
        <w:rPr>
          <w:rFonts w:ascii="Arial" w:hAnsi="Arial" w:cs="Arial"/>
        </w:rPr>
        <w:t>To respond to this situation:</w:t>
      </w:r>
    </w:p>
    <w:p w:rsidR="0067688D" w:rsidRPr="000A0242" w:rsidRDefault="0067688D" w:rsidP="0067688D">
      <w:pPr>
        <w:pStyle w:val="ListParagraph"/>
        <w:numPr>
          <w:ilvl w:val="0"/>
          <w:numId w:val="2"/>
        </w:numPr>
        <w:spacing w:after="200" w:line="276" w:lineRule="auto"/>
        <w:rPr>
          <w:rFonts w:ascii="Arial" w:hAnsi="Arial" w:cs="Arial"/>
        </w:rPr>
      </w:pPr>
      <w:r w:rsidRPr="000A0242">
        <w:rPr>
          <w:rFonts w:ascii="Arial" w:hAnsi="Arial" w:cs="Arial"/>
        </w:rPr>
        <w:t>What health and safety considerations will there be?</w:t>
      </w:r>
    </w:p>
    <w:p w:rsidR="0067688D" w:rsidRPr="000A0242" w:rsidRDefault="0067688D" w:rsidP="0067688D">
      <w:pPr>
        <w:pStyle w:val="ListParagraph"/>
        <w:numPr>
          <w:ilvl w:val="0"/>
          <w:numId w:val="2"/>
        </w:numPr>
        <w:spacing w:after="200" w:line="276" w:lineRule="auto"/>
        <w:rPr>
          <w:rFonts w:ascii="Arial" w:hAnsi="Arial" w:cs="Arial"/>
        </w:rPr>
      </w:pPr>
      <w:r w:rsidRPr="000A0242">
        <w:rPr>
          <w:rFonts w:ascii="Arial" w:hAnsi="Arial" w:cs="Arial"/>
        </w:rPr>
        <w:t>What external agencies and help will you need?</w:t>
      </w:r>
    </w:p>
    <w:p w:rsidR="0067688D" w:rsidRPr="000A0242" w:rsidRDefault="0067688D" w:rsidP="0067688D">
      <w:pPr>
        <w:pStyle w:val="ListParagraph"/>
        <w:numPr>
          <w:ilvl w:val="0"/>
          <w:numId w:val="2"/>
        </w:numPr>
        <w:spacing w:after="200" w:line="276" w:lineRule="auto"/>
        <w:rPr>
          <w:rFonts w:ascii="Arial" w:hAnsi="Arial" w:cs="Arial"/>
        </w:rPr>
      </w:pPr>
      <w:r w:rsidRPr="000A0242">
        <w:rPr>
          <w:rFonts w:ascii="Arial" w:hAnsi="Arial" w:cs="Arial"/>
        </w:rPr>
        <w:t>What staff input do you require?</w:t>
      </w:r>
    </w:p>
    <w:p w:rsidR="0067688D" w:rsidRPr="000A0242" w:rsidRDefault="0067688D" w:rsidP="0067688D">
      <w:pPr>
        <w:pStyle w:val="ListParagraph"/>
        <w:numPr>
          <w:ilvl w:val="0"/>
          <w:numId w:val="2"/>
        </w:numPr>
        <w:spacing w:after="200" w:line="276" w:lineRule="auto"/>
        <w:rPr>
          <w:rFonts w:ascii="Arial" w:hAnsi="Arial" w:cs="Arial"/>
        </w:rPr>
      </w:pPr>
      <w:r w:rsidRPr="000A0242">
        <w:rPr>
          <w:rFonts w:ascii="Arial" w:hAnsi="Arial" w:cs="Arial"/>
        </w:rPr>
        <w:t xml:space="preserve">What space </w:t>
      </w:r>
      <w:r>
        <w:rPr>
          <w:rFonts w:ascii="Arial" w:hAnsi="Arial" w:cs="Arial"/>
        </w:rPr>
        <w:t>will you need</w:t>
      </w:r>
      <w:r w:rsidRPr="000A0242">
        <w:rPr>
          <w:rFonts w:ascii="Arial" w:hAnsi="Arial" w:cs="Arial"/>
        </w:rPr>
        <w:t>?</w:t>
      </w:r>
    </w:p>
    <w:p w:rsidR="0067688D" w:rsidRPr="000A0242" w:rsidRDefault="0067688D" w:rsidP="0067688D">
      <w:pPr>
        <w:pStyle w:val="ListParagraph"/>
        <w:numPr>
          <w:ilvl w:val="0"/>
          <w:numId w:val="2"/>
        </w:numPr>
        <w:spacing w:after="200" w:line="276" w:lineRule="auto"/>
        <w:rPr>
          <w:rFonts w:ascii="Arial" w:hAnsi="Arial" w:cs="Arial"/>
        </w:rPr>
      </w:pPr>
      <w:r w:rsidRPr="000A0242">
        <w:rPr>
          <w:rFonts w:ascii="Arial" w:hAnsi="Arial" w:cs="Arial"/>
        </w:rPr>
        <w:t>What materials and equipment will you get?</w:t>
      </w:r>
    </w:p>
    <w:p w:rsidR="0067688D" w:rsidRDefault="0067688D" w:rsidP="0067688D">
      <w:pPr>
        <w:spacing w:before="100" w:beforeAutospacing="1" w:after="100" w:afterAutospacing="1"/>
        <w:outlineLvl w:val="1"/>
        <w:rPr>
          <w:rFonts w:ascii="Arial" w:hAnsi="Arial" w:cs="Arial"/>
        </w:rPr>
      </w:pPr>
      <w:r w:rsidRPr="000A0242">
        <w:rPr>
          <w:rFonts w:ascii="Arial" w:hAnsi="Arial" w:cs="Arial"/>
        </w:rPr>
        <w:t>What rules will you establish to guide your response?</w:t>
      </w:r>
      <w:r>
        <w:rPr>
          <w:rFonts w:ascii="Arial" w:hAnsi="Arial" w:cs="Arial"/>
        </w:rPr>
        <w:t xml:space="preserve"> What issues will guide the response?</w:t>
      </w:r>
    </w:p>
    <w:p w:rsidR="0067688D" w:rsidRDefault="0067688D" w:rsidP="0067688D">
      <w:pPr>
        <w:spacing w:before="100" w:beforeAutospacing="1" w:after="100" w:afterAutospacing="1"/>
        <w:outlineLvl w:val="1"/>
        <w:rPr>
          <w:rFonts w:ascii="Arial" w:hAnsi="Arial" w:cs="Arial"/>
        </w:rPr>
      </w:pPr>
      <w:r>
        <w:rPr>
          <w:rFonts w:ascii="Arial" w:hAnsi="Arial" w:cs="Arial"/>
        </w:rPr>
        <w:t>Resources:</w:t>
      </w:r>
    </w:p>
    <w:p w:rsidR="0067688D" w:rsidRPr="000A0242" w:rsidRDefault="0067688D" w:rsidP="0067688D">
      <w:pPr>
        <w:spacing w:before="100" w:beforeAutospacing="1" w:after="100" w:afterAutospacing="1"/>
        <w:outlineLvl w:val="1"/>
        <w:rPr>
          <w:rFonts w:ascii="Arial" w:hAnsi="Arial" w:cs="Arial"/>
          <w:sz w:val="22"/>
          <w:szCs w:val="22"/>
        </w:rPr>
      </w:pPr>
      <w:r w:rsidRPr="000A0242">
        <w:rPr>
          <w:rFonts w:ascii="Arial" w:hAnsi="Arial" w:cs="Arial"/>
          <w:sz w:val="22"/>
          <w:szCs w:val="22"/>
        </w:rPr>
        <w:t>AN ACCOUNT OF THE CONSERVATION AND PRESERVATION PROCEDURES FOLLOWING A FIRE AT THE HUNTINGTON LIBRARY AND ART GALLERY Barbara Roberts et. al. JAIC [Journal of the American Institute for Conservation] 1988, Volume 27, Number 1, pp 1-31</w:t>
      </w:r>
    </w:p>
    <w:p w:rsidR="0067688D" w:rsidRPr="000A0242" w:rsidRDefault="009417D4" w:rsidP="0067688D">
      <w:pPr>
        <w:spacing w:before="100" w:beforeAutospacing="1" w:after="100" w:afterAutospacing="1"/>
        <w:outlineLvl w:val="1"/>
        <w:rPr>
          <w:rFonts w:ascii="Arial" w:hAnsi="Arial" w:cs="Arial"/>
          <w:sz w:val="22"/>
          <w:szCs w:val="22"/>
        </w:rPr>
      </w:pPr>
      <w:hyperlink r:id="rId7" w:history="1">
        <w:r w:rsidR="0067688D" w:rsidRPr="000A0242">
          <w:rPr>
            <w:rStyle w:val="Hyperlink"/>
            <w:rFonts w:ascii="Arial" w:hAnsi="Arial" w:cs="Arial"/>
            <w:sz w:val="22"/>
            <w:szCs w:val="22"/>
          </w:rPr>
          <w:t>http://cool.conservation-us.org/coolaic/jaic/articles/jaic27-01-001_indx.html</w:t>
        </w:r>
      </w:hyperlink>
    </w:p>
    <w:p w:rsidR="0067688D" w:rsidRPr="000A0242" w:rsidRDefault="0067688D" w:rsidP="0067688D">
      <w:pPr>
        <w:pStyle w:val="Heading2"/>
        <w:rPr>
          <w:rFonts w:ascii="Arial" w:hAnsi="Arial"/>
          <w:sz w:val="22"/>
          <w:szCs w:val="22"/>
        </w:rPr>
      </w:pPr>
      <w:r w:rsidRPr="000A0242">
        <w:rPr>
          <w:rFonts w:ascii="Arial" w:hAnsi="Arial"/>
          <w:b w:val="0"/>
          <w:bCs w:val="0"/>
          <w:iCs w:val="0"/>
          <w:sz w:val="22"/>
          <w:szCs w:val="22"/>
        </w:rPr>
        <w:t>THE FIRE AT THE ROYAL SASKATCHEWAN MUSEUM, PART 1: SALVAGE, INITIAL RESPONSE, AND THE IMPLICATIONS FOR DISASTER PLANNING Sarah Spafford-Ricci, Fiona Graham JAIC 1988, Volume 39, Number 1</w:t>
      </w:r>
    </w:p>
    <w:p w:rsidR="0067688D" w:rsidRPr="000A0242" w:rsidRDefault="009417D4" w:rsidP="0067688D">
      <w:pPr>
        <w:spacing w:before="100" w:beforeAutospacing="1" w:after="100" w:afterAutospacing="1"/>
        <w:outlineLvl w:val="1"/>
        <w:rPr>
          <w:rFonts w:ascii="Arial" w:hAnsi="Arial" w:cs="Arial"/>
          <w:sz w:val="22"/>
          <w:szCs w:val="22"/>
        </w:rPr>
      </w:pPr>
      <w:hyperlink r:id="rId8" w:history="1">
        <w:r w:rsidR="0067688D" w:rsidRPr="000A0242">
          <w:rPr>
            <w:rStyle w:val="Hyperlink"/>
            <w:rFonts w:ascii="Arial" w:hAnsi="Arial" w:cs="Arial"/>
            <w:sz w:val="22"/>
            <w:szCs w:val="22"/>
          </w:rPr>
          <w:t>http://cool.conservation-us.org/jaic/articles/jaic39-01-002_3.html</w:t>
        </w:r>
      </w:hyperlink>
    </w:p>
    <w:p w:rsidR="0067688D" w:rsidRDefault="0067688D" w:rsidP="0067688D">
      <w:pPr>
        <w:jc w:val="center"/>
        <w:rPr>
          <w:rFonts w:ascii="Arial" w:hAnsi="Arial" w:cs="Arial"/>
        </w:rPr>
      </w:pPr>
    </w:p>
    <w:p w:rsidR="00C82F5F" w:rsidRPr="00F63990" w:rsidRDefault="00C82F5F" w:rsidP="00C82F5F">
      <w:pPr>
        <w:rPr>
          <w:rFonts w:ascii="Arial" w:hAnsi="Arial" w:cs="Arial"/>
          <w:b/>
          <w:bCs/>
        </w:rPr>
      </w:pPr>
      <w:r>
        <w:rPr>
          <w:rFonts w:ascii="Arial" w:hAnsi="Arial" w:cs="Arial"/>
          <w:b/>
          <w:bCs/>
        </w:rPr>
        <w:t>Silver level emergency s</w:t>
      </w:r>
      <w:r w:rsidRPr="00F63990">
        <w:rPr>
          <w:rFonts w:ascii="Arial" w:hAnsi="Arial" w:cs="Arial"/>
          <w:b/>
          <w:bCs/>
        </w:rPr>
        <w:t>cenario</w:t>
      </w:r>
      <w:r>
        <w:rPr>
          <w:rFonts w:ascii="Arial" w:hAnsi="Arial" w:cs="Arial"/>
          <w:b/>
          <w:bCs/>
        </w:rPr>
        <w:t xml:space="preserve"> r</w:t>
      </w:r>
      <w:r w:rsidRPr="00F63990">
        <w:rPr>
          <w:rFonts w:ascii="Arial" w:hAnsi="Arial" w:cs="Arial"/>
          <w:b/>
          <w:bCs/>
        </w:rPr>
        <w:t>esponse:</w:t>
      </w:r>
      <w:r>
        <w:rPr>
          <w:rFonts w:ascii="Arial" w:hAnsi="Arial" w:cs="Arial"/>
          <w:b/>
          <w:bCs/>
        </w:rPr>
        <w:t xml:space="preserve"> facilitator’s </w:t>
      </w:r>
      <w:r w:rsidRPr="00F63990">
        <w:rPr>
          <w:rFonts w:ascii="Arial" w:hAnsi="Arial" w:cs="Arial"/>
          <w:b/>
          <w:bCs/>
        </w:rPr>
        <w:t>notes</w:t>
      </w:r>
    </w:p>
    <w:p w:rsidR="00C82F5F" w:rsidRDefault="00C82F5F" w:rsidP="0067688D">
      <w:pPr>
        <w:rPr>
          <w:rFonts w:ascii="Arial" w:hAnsi="Arial" w:cs="Arial"/>
          <w:b/>
        </w:rPr>
      </w:pPr>
    </w:p>
    <w:p w:rsidR="0067688D" w:rsidRDefault="0067688D" w:rsidP="0067688D">
      <w:pPr>
        <w:rPr>
          <w:rFonts w:ascii="Arial" w:hAnsi="Arial" w:cs="Arial"/>
        </w:rPr>
      </w:pPr>
      <w:r>
        <w:rPr>
          <w:rFonts w:ascii="Arial" w:hAnsi="Arial" w:cs="Arial"/>
          <w:b/>
        </w:rPr>
        <w:t>H&amp;S</w:t>
      </w:r>
    </w:p>
    <w:p w:rsidR="0067688D" w:rsidRDefault="0067688D" w:rsidP="0067688D">
      <w:pPr>
        <w:pStyle w:val="ListParagraph"/>
        <w:numPr>
          <w:ilvl w:val="0"/>
          <w:numId w:val="7"/>
        </w:numPr>
        <w:rPr>
          <w:rFonts w:ascii="Arial" w:hAnsi="Arial" w:cs="Arial"/>
        </w:rPr>
      </w:pPr>
      <w:r>
        <w:rPr>
          <w:rFonts w:ascii="Arial" w:hAnsi="Arial" w:cs="Arial"/>
        </w:rPr>
        <w:t xml:space="preserve">Switch off air con. to stop spread of smoke </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 xml:space="preserve">Get clearance from Fire Officer to enter </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Ventilate if possible (be aware of exterior RH above about 50% and security if opening windows)</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Risk assessment (some risk assessment can be done in advance)</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PPE (e.g. respiratory, skin, eye protection) - soot can contain hazardous chemicals</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Hazard tape/no touching signs/restricted access</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Lighting (generator needed)</w:t>
      </w:r>
    </w:p>
    <w:p w:rsidR="0067688D" w:rsidRDefault="0067688D" w:rsidP="0067688D">
      <w:pPr>
        <w:pStyle w:val="ListParagraph"/>
        <w:numPr>
          <w:ilvl w:val="0"/>
          <w:numId w:val="7"/>
        </w:numPr>
        <w:spacing w:before="100" w:beforeAutospacing="1" w:after="100" w:afterAutospacing="1"/>
        <w:outlineLvl w:val="1"/>
        <w:rPr>
          <w:rFonts w:ascii="Arial" w:hAnsi="Arial" w:cs="Arial"/>
        </w:rPr>
      </w:pPr>
      <w:r>
        <w:rPr>
          <w:rFonts w:ascii="Arial" w:hAnsi="Arial" w:cs="Arial"/>
        </w:rPr>
        <w:t>Maintenance of electrics prior to fire as part of risk management</w:t>
      </w:r>
    </w:p>
    <w:p w:rsidR="0067688D" w:rsidRDefault="0067688D" w:rsidP="0067688D">
      <w:pPr>
        <w:spacing w:before="160"/>
        <w:rPr>
          <w:rFonts w:ascii="Arial" w:hAnsi="Arial" w:cs="Arial"/>
        </w:rPr>
      </w:pPr>
      <w:r>
        <w:rPr>
          <w:rFonts w:ascii="Arial" w:hAnsi="Arial" w:cs="Arial"/>
          <w:b/>
        </w:rPr>
        <w:t>Externals</w:t>
      </w:r>
    </w:p>
    <w:p w:rsidR="0067688D" w:rsidRDefault="0067688D" w:rsidP="0067688D">
      <w:pPr>
        <w:rPr>
          <w:rFonts w:ascii="Arial" w:hAnsi="Arial" w:cs="Arial"/>
        </w:rPr>
      </w:pPr>
      <w:r>
        <w:rPr>
          <w:rFonts w:ascii="Arial" w:hAnsi="Arial" w:cs="Arial"/>
        </w:rPr>
        <w:t>Fire Service; electrician; landlord; loss adjustors (building AND collections affected); conservators; volunteers and temporary staff; networks (e.g RRN); trustees/important donors; possibly a commercial recovery firm (insurers may appoint one but not all firms are appropriate for heritage collections- though they may be ok for non collections material–so check their credentials before the emergency)</w:t>
      </w:r>
    </w:p>
    <w:p w:rsidR="0067688D" w:rsidRDefault="0067688D" w:rsidP="0067688D">
      <w:pPr>
        <w:spacing w:before="160"/>
        <w:rPr>
          <w:rFonts w:ascii="Arial" w:hAnsi="Arial" w:cs="Arial"/>
          <w:b/>
        </w:rPr>
      </w:pPr>
      <w:r>
        <w:rPr>
          <w:rFonts w:ascii="Arial" w:hAnsi="Arial" w:cs="Arial"/>
          <w:b/>
        </w:rPr>
        <w:t>Staff input</w:t>
      </w:r>
    </w:p>
    <w:p w:rsidR="0067688D" w:rsidRDefault="0067688D" w:rsidP="0067688D">
      <w:pPr>
        <w:pStyle w:val="ListParagraph"/>
        <w:numPr>
          <w:ilvl w:val="0"/>
          <w:numId w:val="7"/>
        </w:numPr>
        <w:rPr>
          <w:rFonts w:ascii="Arial" w:hAnsi="Arial" w:cs="Arial"/>
        </w:rPr>
      </w:pPr>
      <w:r>
        <w:rPr>
          <w:rFonts w:ascii="Arial" w:hAnsi="Arial" w:cs="Arial"/>
        </w:rPr>
        <w:t>Clear roles needed so that focus is maintained and decisions expedited fast (no deviating from the specific roles) with good team working/communication; liaison with landlord’s camp v. important</w:t>
      </w:r>
    </w:p>
    <w:p w:rsidR="0067688D" w:rsidRDefault="0067688D" w:rsidP="0067688D">
      <w:pPr>
        <w:pStyle w:val="ListParagraph"/>
        <w:numPr>
          <w:ilvl w:val="0"/>
          <w:numId w:val="7"/>
        </w:numPr>
        <w:rPr>
          <w:rFonts w:ascii="Arial" w:hAnsi="Arial" w:cs="Arial"/>
        </w:rPr>
      </w:pPr>
      <w:r>
        <w:rPr>
          <w:rFonts w:ascii="Arial" w:hAnsi="Arial" w:cs="Arial"/>
        </w:rPr>
        <w:t>Pastoral support for staff – the damage can be devastating</w:t>
      </w:r>
    </w:p>
    <w:p w:rsidR="0067688D" w:rsidRDefault="0067688D" w:rsidP="0067688D">
      <w:pPr>
        <w:pStyle w:val="ListParagraph"/>
        <w:numPr>
          <w:ilvl w:val="0"/>
          <w:numId w:val="7"/>
        </w:numPr>
        <w:rPr>
          <w:rFonts w:ascii="Arial" w:hAnsi="Arial" w:cs="Arial"/>
        </w:rPr>
      </w:pPr>
      <w:r>
        <w:rPr>
          <w:rFonts w:ascii="Arial" w:hAnsi="Arial" w:cs="Arial"/>
        </w:rPr>
        <w:t>Lots of people required for cleaning soot– options could include conservator who trains volunteers [these could extend beyond the regular ones] and temporary staff and/or a specialist recovery firm; salvage priorities would be dictated by uniqueness/value so pattern books and manuscripts (if damaged) then books – replacement rather than salvage of books could be considered; consider disposal/retention of admin/card index material</w:t>
      </w:r>
    </w:p>
    <w:p w:rsidR="0067688D" w:rsidRDefault="0067688D" w:rsidP="0067688D">
      <w:pPr>
        <w:spacing w:before="160"/>
        <w:rPr>
          <w:rFonts w:ascii="Arial" w:hAnsi="Arial" w:cs="Arial"/>
          <w:b/>
        </w:rPr>
      </w:pPr>
      <w:r>
        <w:rPr>
          <w:rFonts w:ascii="Arial" w:hAnsi="Arial" w:cs="Arial"/>
          <w:b/>
        </w:rPr>
        <w:t>Space</w:t>
      </w:r>
    </w:p>
    <w:p w:rsidR="0067688D" w:rsidRDefault="0067688D" w:rsidP="0067688D">
      <w:pPr>
        <w:pStyle w:val="ListParagraph"/>
        <w:numPr>
          <w:ilvl w:val="0"/>
          <w:numId w:val="8"/>
        </w:numPr>
        <w:rPr>
          <w:rFonts w:ascii="Arial" w:hAnsi="Arial" w:cs="Arial"/>
        </w:rPr>
      </w:pPr>
      <w:r>
        <w:rPr>
          <w:rFonts w:ascii="Arial" w:hAnsi="Arial" w:cs="Arial"/>
        </w:rPr>
        <w:t>Secure and dry (‘clean’ and ‘dirty’?) temporary stores and treatment area, preferably on-site (items will have to be moved to allow clean-up of damaged store)</w:t>
      </w:r>
    </w:p>
    <w:p w:rsidR="0067688D" w:rsidRDefault="0067688D" w:rsidP="0067688D">
      <w:pPr>
        <w:spacing w:before="160"/>
        <w:rPr>
          <w:rFonts w:ascii="Arial" w:hAnsi="Arial" w:cs="Arial"/>
          <w:b/>
        </w:rPr>
      </w:pPr>
      <w:r>
        <w:rPr>
          <w:rFonts w:ascii="Arial" w:hAnsi="Arial" w:cs="Arial"/>
          <w:b/>
        </w:rPr>
        <w:t>Materials/Equipment</w:t>
      </w:r>
    </w:p>
    <w:p w:rsidR="0091732F" w:rsidRDefault="0067688D" w:rsidP="0091732F">
      <w:pPr>
        <w:pStyle w:val="ListParagraph"/>
        <w:numPr>
          <w:ilvl w:val="0"/>
          <w:numId w:val="7"/>
        </w:numPr>
        <w:rPr>
          <w:rFonts w:ascii="Arial" w:hAnsi="Arial" w:cs="Arial"/>
        </w:rPr>
      </w:pPr>
      <w:r>
        <w:rPr>
          <w:rFonts w:ascii="Arial" w:hAnsi="Arial" w:cs="Arial"/>
        </w:rPr>
        <w:t>PPE (e.g. Tyvek suits, overshoes, respirators with particulate filter and goggles or head top respirator, nitrile gloves)</w:t>
      </w:r>
    </w:p>
    <w:p w:rsidR="0091732F" w:rsidRDefault="0091732F" w:rsidP="0091732F">
      <w:pPr>
        <w:pStyle w:val="ListParagraph"/>
        <w:numPr>
          <w:ilvl w:val="0"/>
          <w:numId w:val="7"/>
        </w:numPr>
        <w:rPr>
          <w:rFonts w:ascii="Arial" w:hAnsi="Arial" w:cs="Arial"/>
        </w:rPr>
      </w:pPr>
      <w:r>
        <w:rPr>
          <w:rFonts w:ascii="Arial" w:hAnsi="Arial" w:cs="Arial"/>
        </w:rPr>
        <w:t>C</w:t>
      </w:r>
      <w:r w:rsidR="0067688D">
        <w:rPr>
          <w:rFonts w:ascii="Arial" w:hAnsi="Arial" w:cs="Arial"/>
        </w:rPr>
        <w:t>rates and dollies</w:t>
      </w:r>
    </w:p>
    <w:p w:rsidR="0091732F" w:rsidRDefault="0091732F" w:rsidP="0091732F">
      <w:pPr>
        <w:pStyle w:val="ListParagraph"/>
        <w:numPr>
          <w:ilvl w:val="0"/>
          <w:numId w:val="7"/>
        </w:numPr>
        <w:rPr>
          <w:rFonts w:ascii="Arial" w:hAnsi="Arial" w:cs="Arial"/>
        </w:rPr>
      </w:pPr>
      <w:r>
        <w:rPr>
          <w:rFonts w:ascii="Arial" w:hAnsi="Arial" w:cs="Arial"/>
        </w:rPr>
        <w:t>E</w:t>
      </w:r>
      <w:r w:rsidR="0067688D">
        <w:rPr>
          <w:rFonts w:ascii="Arial" w:hAnsi="Arial" w:cs="Arial"/>
        </w:rPr>
        <w:t>xtension cord</w:t>
      </w:r>
    </w:p>
    <w:p w:rsidR="0091732F" w:rsidRDefault="0091732F" w:rsidP="0091732F">
      <w:pPr>
        <w:pStyle w:val="ListParagraph"/>
        <w:numPr>
          <w:ilvl w:val="0"/>
          <w:numId w:val="7"/>
        </w:numPr>
        <w:rPr>
          <w:rFonts w:ascii="Arial" w:hAnsi="Arial" w:cs="Arial"/>
        </w:rPr>
      </w:pPr>
      <w:r>
        <w:rPr>
          <w:rFonts w:ascii="Arial" w:hAnsi="Arial" w:cs="Arial"/>
        </w:rPr>
        <w:t>G</w:t>
      </w:r>
      <w:r w:rsidR="0067688D">
        <w:rPr>
          <w:rFonts w:ascii="Arial" w:hAnsi="Arial" w:cs="Arial"/>
        </w:rPr>
        <w:t>enerator and lamps</w:t>
      </w:r>
    </w:p>
    <w:p w:rsidR="0091732F" w:rsidRDefault="0067688D" w:rsidP="0091732F">
      <w:pPr>
        <w:pStyle w:val="ListParagraph"/>
        <w:numPr>
          <w:ilvl w:val="0"/>
          <w:numId w:val="7"/>
        </w:numPr>
        <w:rPr>
          <w:rFonts w:ascii="Arial" w:hAnsi="Arial" w:cs="Arial"/>
        </w:rPr>
      </w:pPr>
      <w:r>
        <w:rPr>
          <w:rFonts w:ascii="Arial" w:hAnsi="Arial" w:cs="Arial"/>
        </w:rPr>
        <w:t>Museum Vacuums with HEPA filter</w:t>
      </w:r>
    </w:p>
    <w:p w:rsidR="0091732F" w:rsidRDefault="0091732F" w:rsidP="0091732F">
      <w:pPr>
        <w:pStyle w:val="ListParagraph"/>
        <w:numPr>
          <w:ilvl w:val="0"/>
          <w:numId w:val="7"/>
        </w:numPr>
        <w:rPr>
          <w:rFonts w:ascii="Arial" w:hAnsi="Arial" w:cs="Arial"/>
        </w:rPr>
      </w:pPr>
      <w:r>
        <w:rPr>
          <w:rFonts w:ascii="Arial" w:hAnsi="Arial" w:cs="Arial"/>
        </w:rPr>
        <w:t>S</w:t>
      </w:r>
      <w:r w:rsidR="0067688D">
        <w:rPr>
          <w:rFonts w:ascii="Arial" w:hAnsi="Arial" w:cs="Arial"/>
        </w:rPr>
        <w:t>moke sponges (AKA chemical sponges)</w:t>
      </w:r>
    </w:p>
    <w:p w:rsidR="0091732F" w:rsidRDefault="0091732F" w:rsidP="0091732F">
      <w:pPr>
        <w:pStyle w:val="ListParagraph"/>
        <w:numPr>
          <w:ilvl w:val="0"/>
          <w:numId w:val="7"/>
        </w:numPr>
        <w:rPr>
          <w:rFonts w:ascii="Arial" w:hAnsi="Arial" w:cs="Arial"/>
        </w:rPr>
      </w:pPr>
      <w:r>
        <w:rPr>
          <w:rFonts w:ascii="Arial" w:hAnsi="Arial" w:cs="Arial"/>
        </w:rPr>
        <w:t>T</w:t>
      </w:r>
      <w:r w:rsidR="0067688D">
        <w:rPr>
          <w:rFonts w:ascii="Arial" w:hAnsi="Arial" w:cs="Arial"/>
        </w:rPr>
        <w:t>ables and plastic sheeting for clean-up</w:t>
      </w:r>
    </w:p>
    <w:p w:rsidR="0067688D" w:rsidRDefault="0091732F" w:rsidP="0091732F">
      <w:pPr>
        <w:pStyle w:val="ListParagraph"/>
        <w:numPr>
          <w:ilvl w:val="0"/>
          <w:numId w:val="7"/>
        </w:numPr>
        <w:rPr>
          <w:rFonts w:ascii="Arial" w:hAnsi="Arial" w:cs="Arial"/>
        </w:rPr>
      </w:pPr>
      <w:r>
        <w:rPr>
          <w:rFonts w:ascii="Arial" w:hAnsi="Arial" w:cs="Arial"/>
        </w:rPr>
        <w:lastRenderedPageBreak/>
        <w:t>R</w:t>
      </w:r>
      <w:r w:rsidR="0067688D">
        <w:rPr>
          <w:rFonts w:ascii="Arial" w:hAnsi="Arial" w:cs="Arial"/>
        </w:rPr>
        <w:t>efuse sacks (spent cleaning material may be considered ‘special waste’); documentation both written and photographic (for recording removal, treatment etc)</w:t>
      </w:r>
    </w:p>
    <w:p w:rsidR="0067688D" w:rsidRDefault="0067688D" w:rsidP="0067688D">
      <w:pPr>
        <w:spacing w:before="160"/>
        <w:rPr>
          <w:rFonts w:ascii="Arial" w:hAnsi="Arial" w:cs="Arial"/>
          <w:b/>
        </w:rPr>
      </w:pPr>
      <w:r>
        <w:rPr>
          <w:rFonts w:ascii="Arial" w:hAnsi="Arial" w:cs="Arial"/>
          <w:b/>
        </w:rPr>
        <w:t>Issues</w:t>
      </w:r>
    </w:p>
    <w:p w:rsidR="0067688D" w:rsidRDefault="0067688D" w:rsidP="0067688D">
      <w:pPr>
        <w:pStyle w:val="ListParagraph"/>
        <w:numPr>
          <w:ilvl w:val="0"/>
          <w:numId w:val="7"/>
        </w:numPr>
        <w:rPr>
          <w:rFonts w:ascii="Arial" w:hAnsi="Arial" w:cs="Arial"/>
        </w:rPr>
      </w:pPr>
      <w:r>
        <w:rPr>
          <w:rFonts w:ascii="Arial" w:hAnsi="Arial" w:cs="Arial"/>
        </w:rPr>
        <w:t>Landlord/building (potential conflict with collections salvage priorities; care over chemicals used in clean-up of building – landlord likely to use commercial company); need for all to understand conservation issues so liaison crucial</w:t>
      </w:r>
    </w:p>
    <w:p w:rsidR="0067688D" w:rsidRDefault="0067688D" w:rsidP="0067688D">
      <w:pPr>
        <w:pStyle w:val="ListParagraph"/>
        <w:numPr>
          <w:ilvl w:val="0"/>
          <w:numId w:val="7"/>
        </w:numPr>
        <w:rPr>
          <w:rFonts w:ascii="Arial" w:hAnsi="Arial" w:cs="Arial"/>
        </w:rPr>
      </w:pPr>
      <w:r>
        <w:rPr>
          <w:rFonts w:ascii="Arial" w:hAnsi="Arial" w:cs="Arial"/>
        </w:rPr>
        <w:t>Security (there will be many interested parties on-site, at least initially)</w:t>
      </w:r>
    </w:p>
    <w:p w:rsidR="0067688D" w:rsidRDefault="0067688D" w:rsidP="0067688D">
      <w:pPr>
        <w:pStyle w:val="ListParagraph"/>
        <w:numPr>
          <w:ilvl w:val="0"/>
          <w:numId w:val="7"/>
        </w:numPr>
        <w:rPr>
          <w:rFonts w:ascii="Arial" w:hAnsi="Arial" w:cs="Arial"/>
        </w:rPr>
      </w:pPr>
      <w:r>
        <w:rPr>
          <w:rFonts w:ascii="Arial" w:hAnsi="Arial" w:cs="Arial"/>
        </w:rPr>
        <w:t>Funds for supplies and services etc need releasing quickly</w:t>
      </w:r>
    </w:p>
    <w:p w:rsidR="0067688D" w:rsidRDefault="0067688D" w:rsidP="0067688D">
      <w:pPr>
        <w:pStyle w:val="ListParagraph"/>
        <w:numPr>
          <w:ilvl w:val="0"/>
          <w:numId w:val="7"/>
        </w:numPr>
        <w:rPr>
          <w:rFonts w:ascii="Arial" w:hAnsi="Arial" w:cs="Arial"/>
        </w:rPr>
      </w:pPr>
      <w:r>
        <w:rPr>
          <w:rFonts w:ascii="Arial" w:hAnsi="Arial" w:cs="Arial"/>
        </w:rPr>
        <w:t>PR (using PR in early stages to get donations etc; media contacts, internet etc)</w:t>
      </w:r>
    </w:p>
    <w:p w:rsidR="0067688D" w:rsidRDefault="0067688D" w:rsidP="0067688D">
      <w:pPr>
        <w:pStyle w:val="ListParagraph"/>
        <w:numPr>
          <w:ilvl w:val="0"/>
          <w:numId w:val="7"/>
        </w:numPr>
        <w:rPr>
          <w:rFonts w:ascii="Arial" w:hAnsi="Arial" w:cs="Arial"/>
        </w:rPr>
      </w:pPr>
      <w:r>
        <w:rPr>
          <w:rFonts w:ascii="Arial" w:hAnsi="Arial" w:cs="Arial"/>
        </w:rPr>
        <w:t>Communications external/ internal (lots of agencies and individuals will be involved)</w:t>
      </w:r>
    </w:p>
    <w:p w:rsidR="0067688D" w:rsidRDefault="0067688D" w:rsidP="0067688D">
      <w:pPr>
        <w:pStyle w:val="ListParagraph"/>
        <w:numPr>
          <w:ilvl w:val="0"/>
          <w:numId w:val="7"/>
        </w:numPr>
        <w:rPr>
          <w:rFonts w:ascii="Arial" w:hAnsi="Arial" w:cs="Arial"/>
        </w:rPr>
      </w:pPr>
      <w:r>
        <w:rPr>
          <w:rFonts w:ascii="Arial" w:hAnsi="Arial" w:cs="Arial"/>
        </w:rPr>
        <w:t>Business continuity</w:t>
      </w:r>
    </w:p>
    <w:p w:rsidR="0067688D" w:rsidRDefault="0067688D" w:rsidP="0067688D">
      <w:pPr>
        <w:pStyle w:val="ListParagraph"/>
        <w:numPr>
          <w:ilvl w:val="0"/>
          <w:numId w:val="7"/>
        </w:numPr>
        <w:rPr>
          <w:rFonts w:ascii="Arial" w:hAnsi="Arial" w:cs="Arial"/>
        </w:rPr>
      </w:pPr>
      <w:r>
        <w:rPr>
          <w:rFonts w:ascii="Arial" w:hAnsi="Arial" w:cs="Arial"/>
        </w:rPr>
        <w:t xml:space="preserve">Conservation issues - </w:t>
      </w:r>
    </w:p>
    <w:p w:rsidR="0067688D" w:rsidRDefault="0067688D" w:rsidP="0067688D">
      <w:pPr>
        <w:pStyle w:val="ListParagraph"/>
        <w:numPr>
          <w:ilvl w:val="1"/>
          <w:numId w:val="7"/>
        </w:numPr>
        <w:rPr>
          <w:rFonts w:ascii="Arial" w:hAnsi="Arial" w:cs="Arial"/>
        </w:rPr>
      </w:pPr>
      <w:r>
        <w:rPr>
          <w:rFonts w:ascii="Arial" w:hAnsi="Arial" w:cs="Arial"/>
        </w:rPr>
        <w:t>Handling – no touching until initial vacuum; care with handling/moving/cleaning so as not to increase the damage</w:t>
      </w:r>
    </w:p>
    <w:p w:rsidR="0067688D" w:rsidRDefault="0067688D" w:rsidP="0067688D">
      <w:pPr>
        <w:pStyle w:val="ListParagraph"/>
        <w:numPr>
          <w:ilvl w:val="1"/>
          <w:numId w:val="7"/>
        </w:numPr>
        <w:rPr>
          <w:rFonts w:ascii="Arial" w:hAnsi="Arial" w:cs="Arial"/>
        </w:rPr>
      </w:pPr>
      <w:r>
        <w:rPr>
          <w:rFonts w:ascii="Arial" w:hAnsi="Arial" w:cs="Arial"/>
        </w:rPr>
        <w:t>Need to act within weeks as soot gets harder to remove</w:t>
      </w:r>
    </w:p>
    <w:p w:rsidR="0067688D" w:rsidRDefault="0067688D" w:rsidP="0067688D">
      <w:pPr>
        <w:pStyle w:val="ListParagraph"/>
        <w:numPr>
          <w:ilvl w:val="1"/>
          <w:numId w:val="7"/>
        </w:numPr>
        <w:rPr>
          <w:rFonts w:ascii="Arial" w:hAnsi="Arial" w:cs="Arial"/>
        </w:rPr>
      </w:pPr>
      <w:r>
        <w:rPr>
          <w:rFonts w:ascii="Arial" w:hAnsi="Arial" w:cs="Arial"/>
        </w:rPr>
        <w:t>Soot can be acidic (try to limit RH rises to reduce risk)</w:t>
      </w:r>
    </w:p>
    <w:p w:rsidR="0067688D" w:rsidRDefault="0067688D" w:rsidP="0067688D">
      <w:pPr>
        <w:pStyle w:val="ListParagraph"/>
        <w:numPr>
          <w:ilvl w:val="1"/>
          <w:numId w:val="7"/>
        </w:numPr>
        <w:rPr>
          <w:rFonts w:ascii="Arial" w:hAnsi="Arial" w:cs="Arial"/>
        </w:rPr>
      </w:pPr>
      <w:r>
        <w:rPr>
          <w:rFonts w:ascii="Arial" w:hAnsi="Arial" w:cs="Arial"/>
        </w:rPr>
        <w:t>Smoke constituents –may need analysis</w:t>
      </w:r>
    </w:p>
    <w:p w:rsidR="0067688D" w:rsidRDefault="0067688D" w:rsidP="0067688D">
      <w:pPr>
        <w:pStyle w:val="ListParagraph"/>
        <w:numPr>
          <w:ilvl w:val="1"/>
          <w:numId w:val="7"/>
        </w:numPr>
        <w:rPr>
          <w:rFonts w:ascii="Arial" w:hAnsi="Arial" w:cs="Arial"/>
        </w:rPr>
      </w:pPr>
      <w:r>
        <w:rPr>
          <w:rFonts w:ascii="Arial" w:hAnsi="Arial" w:cs="Arial"/>
        </w:rPr>
        <w:t>No ozone to deoderize collections; conservators can advise on deoderizing small batches</w:t>
      </w:r>
    </w:p>
    <w:p w:rsidR="0067688D" w:rsidRDefault="0067688D" w:rsidP="0067688D">
      <w:pPr>
        <w:rPr>
          <w:rFonts w:ascii="Arial" w:hAnsi="Arial" w:cs="Arial"/>
        </w:rPr>
      </w:pPr>
      <w:r>
        <w:rPr>
          <w:rFonts w:ascii="Arial" w:hAnsi="Arial" w:cs="Arial"/>
        </w:rPr>
        <w:t>______________________________________________________________</w:t>
      </w:r>
    </w:p>
    <w:p w:rsidR="0067688D" w:rsidRDefault="00A63175" w:rsidP="00A63175">
      <w:pPr>
        <w:rPr>
          <w:rFonts w:ascii="Arial" w:hAnsi="Arial" w:cs="Arial"/>
          <w:b/>
        </w:rPr>
      </w:pPr>
      <w:r>
        <w:rPr>
          <w:rFonts w:ascii="Arial" w:hAnsi="Arial" w:cs="Arial"/>
          <w:b/>
          <w:bCs/>
        </w:rPr>
        <w:t>Silver level emergency s</w:t>
      </w:r>
      <w:r w:rsidRPr="00F63990">
        <w:rPr>
          <w:rFonts w:ascii="Arial" w:hAnsi="Arial" w:cs="Arial"/>
          <w:b/>
          <w:bCs/>
        </w:rPr>
        <w:t>cenario</w:t>
      </w:r>
      <w:r>
        <w:rPr>
          <w:rFonts w:ascii="Arial" w:hAnsi="Arial" w:cs="Arial"/>
          <w:b/>
          <w:bCs/>
        </w:rPr>
        <w:t xml:space="preserve"> r</w:t>
      </w:r>
      <w:r w:rsidRPr="00F63990">
        <w:rPr>
          <w:rFonts w:ascii="Arial" w:hAnsi="Arial" w:cs="Arial"/>
          <w:b/>
          <w:bCs/>
        </w:rPr>
        <w:t>esponse:</w:t>
      </w:r>
      <w:r>
        <w:rPr>
          <w:rFonts w:ascii="Arial" w:hAnsi="Arial" w:cs="Arial"/>
          <w:b/>
          <w:bCs/>
        </w:rPr>
        <w:t xml:space="preserve"> participants’ </w:t>
      </w:r>
      <w:r w:rsidRPr="00F63990">
        <w:rPr>
          <w:rFonts w:ascii="Arial" w:hAnsi="Arial" w:cs="Arial"/>
          <w:b/>
          <w:bCs/>
        </w:rPr>
        <w:t>notes</w:t>
      </w:r>
    </w:p>
    <w:p w:rsidR="0067688D" w:rsidRDefault="0067688D" w:rsidP="0067688D">
      <w:pPr>
        <w:rPr>
          <w:rFonts w:ascii="Arial" w:hAnsi="Arial" w:cs="Arial"/>
          <w:b/>
        </w:rPr>
      </w:pPr>
      <w:r>
        <w:rPr>
          <w:rFonts w:ascii="Arial" w:hAnsi="Arial" w:cs="Arial"/>
          <w:b/>
        </w:rPr>
        <w:t>H&amp;S</w:t>
      </w:r>
    </w:p>
    <w:p w:rsidR="0067688D" w:rsidRDefault="0067688D" w:rsidP="0067688D">
      <w:pPr>
        <w:pStyle w:val="ListParagraph"/>
        <w:numPr>
          <w:ilvl w:val="0"/>
          <w:numId w:val="7"/>
        </w:numPr>
        <w:rPr>
          <w:rFonts w:ascii="Arial" w:hAnsi="Arial" w:cs="Arial"/>
        </w:rPr>
      </w:pPr>
      <w:r>
        <w:rPr>
          <w:rFonts w:ascii="Arial" w:hAnsi="Arial" w:cs="Arial"/>
        </w:rPr>
        <w:t>Turn off electricity</w:t>
      </w:r>
    </w:p>
    <w:p w:rsidR="0067688D" w:rsidRDefault="0067688D" w:rsidP="0067688D">
      <w:pPr>
        <w:pStyle w:val="ListParagraph"/>
        <w:numPr>
          <w:ilvl w:val="0"/>
          <w:numId w:val="7"/>
        </w:numPr>
        <w:rPr>
          <w:rFonts w:ascii="Arial" w:hAnsi="Arial" w:cs="Arial"/>
        </w:rPr>
      </w:pPr>
      <w:r>
        <w:rPr>
          <w:rFonts w:ascii="Arial" w:hAnsi="Arial" w:cs="Arial"/>
        </w:rPr>
        <w:t>PPE (masks, gloves, safety shoes etc)</w:t>
      </w:r>
    </w:p>
    <w:p w:rsidR="0067688D" w:rsidRDefault="0067688D" w:rsidP="0067688D">
      <w:pPr>
        <w:pStyle w:val="ListParagraph"/>
        <w:numPr>
          <w:ilvl w:val="0"/>
          <w:numId w:val="7"/>
        </w:numPr>
        <w:rPr>
          <w:rFonts w:ascii="Arial" w:hAnsi="Arial" w:cs="Arial"/>
        </w:rPr>
      </w:pPr>
      <w:r>
        <w:rPr>
          <w:rFonts w:ascii="Arial" w:hAnsi="Arial" w:cs="Arial"/>
        </w:rPr>
        <w:t>Generator, lights, extractor</w:t>
      </w:r>
    </w:p>
    <w:p w:rsidR="0067688D" w:rsidRDefault="0067688D" w:rsidP="0067688D">
      <w:pPr>
        <w:pStyle w:val="ListParagraph"/>
        <w:numPr>
          <w:ilvl w:val="0"/>
          <w:numId w:val="7"/>
        </w:numPr>
        <w:rPr>
          <w:rFonts w:ascii="Arial" w:hAnsi="Arial" w:cs="Arial"/>
        </w:rPr>
      </w:pPr>
      <w:r>
        <w:rPr>
          <w:rFonts w:ascii="Arial" w:hAnsi="Arial" w:cs="Arial"/>
        </w:rPr>
        <w:t>Air into building</w:t>
      </w:r>
    </w:p>
    <w:p w:rsidR="0067688D" w:rsidRDefault="0067688D" w:rsidP="0067688D">
      <w:pPr>
        <w:pStyle w:val="ListParagraph"/>
        <w:numPr>
          <w:ilvl w:val="0"/>
          <w:numId w:val="7"/>
        </w:numPr>
        <w:rPr>
          <w:rFonts w:ascii="Arial" w:hAnsi="Arial" w:cs="Arial"/>
        </w:rPr>
      </w:pPr>
      <w:r>
        <w:rPr>
          <w:rFonts w:ascii="Arial" w:hAnsi="Arial" w:cs="Arial"/>
        </w:rPr>
        <w:t>Get public out/don’t let public back in</w:t>
      </w:r>
    </w:p>
    <w:p w:rsidR="0067688D" w:rsidRDefault="0067688D" w:rsidP="0067688D">
      <w:pPr>
        <w:spacing w:before="200"/>
        <w:rPr>
          <w:rFonts w:ascii="Arial" w:hAnsi="Arial" w:cs="Arial"/>
          <w:b/>
        </w:rPr>
      </w:pPr>
      <w:r>
        <w:rPr>
          <w:rFonts w:ascii="Arial" w:hAnsi="Arial" w:cs="Arial"/>
          <w:b/>
        </w:rPr>
        <w:t>Externals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146"/>
      </w:tblGrid>
      <w:tr w:rsidR="0067688D" w:rsidTr="00DC425A">
        <w:tc>
          <w:tcPr>
            <w:tcW w:w="2016" w:type="dxa"/>
            <w:hideMark/>
          </w:tcPr>
          <w:p w:rsidR="0067688D" w:rsidRDefault="0067688D" w:rsidP="00DC425A">
            <w:pPr>
              <w:rPr>
                <w:rFonts w:ascii="Arial" w:hAnsi="Arial" w:cs="Arial"/>
              </w:rPr>
            </w:pPr>
            <w:r>
              <w:rPr>
                <w:rFonts w:ascii="Arial" w:hAnsi="Arial" w:cs="Arial"/>
              </w:rPr>
              <w:t>- Electricians</w:t>
            </w:r>
          </w:p>
        </w:tc>
        <w:tc>
          <w:tcPr>
            <w:tcW w:w="6152" w:type="dxa"/>
            <w:hideMark/>
          </w:tcPr>
          <w:p w:rsidR="0067688D" w:rsidRDefault="0067688D" w:rsidP="00DC425A">
            <w:pPr>
              <w:rPr>
                <w:rFonts w:ascii="Arial" w:hAnsi="Arial" w:cs="Arial"/>
              </w:rPr>
            </w:pPr>
            <w:r>
              <w:rPr>
                <w:rFonts w:ascii="Arial" w:hAnsi="Arial" w:cs="Arial"/>
              </w:rPr>
              <w:t>- Volunteers</w:t>
            </w:r>
          </w:p>
        </w:tc>
      </w:tr>
      <w:tr w:rsidR="0067688D" w:rsidTr="00DC425A">
        <w:tc>
          <w:tcPr>
            <w:tcW w:w="2016" w:type="dxa"/>
            <w:hideMark/>
          </w:tcPr>
          <w:p w:rsidR="0067688D" w:rsidRDefault="0067688D" w:rsidP="00DC425A">
            <w:pPr>
              <w:rPr>
                <w:rFonts w:ascii="Arial" w:hAnsi="Arial" w:cs="Arial"/>
              </w:rPr>
            </w:pPr>
            <w:r>
              <w:rPr>
                <w:rFonts w:ascii="Arial" w:hAnsi="Arial" w:cs="Arial"/>
              </w:rPr>
              <w:t>- Insurers</w:t>
            </w:r>
          </w:p>
        </w:tc>
        <w:tc>
          <w:tcPr>
            <w:tcW w:w="6152" w:type="dxa"/>
            <w:hideMark/>
          </w:tcPr>
          <w:p w:rsidR="0067688D" w:rsidRDefault="0067688D" w:rsidP="00DC425A">
            <w:pPr>
              <w:rPr>
                <w:rFonts w:ascii="Arial" w:hAnsi="Arial" w:cs="Arial"/>
              </w:rPr>
            </w:pPr>
            <w:r>
              <w:rPr>
                <w:rFonts w:ascii="Arial" w:hAnsi="Arial" w:cs="Arial"/>
              </w:rPr>
              <w:t>- RRN</w:t>
            </w:r>
          </w:p>
        </w:tc>
      </w:tr>
      <w:tr w:rsidR="0067688D" w:rsidTr="00DC425A">
        <w:tc>
          <w:tcPr>
            <w:tcW w:w="2016" w:type="dxa"/>
            <w:hideMark/>
          </w:tcPr>
          <w:p w:rsidR="0067688D" w:rsidRDefault="0067688D" w:rsidP="00DC425A">
            <w:pPr>
              <w:rPr>
                <w:rFonts w:ascii="Arial" w:hAnsi="Arial" w:cs="Arial"/>
              </w:rPr>
            </w:pPr>
            <w:r>
              <w:rPr>
                <w:rFonts w:ascii="Arial" w:hAnsi="Arial" w:cs="Arial"/>
              </w:rPr>
              <w:t>- Conservators</w:t>
            </w:r>
          </w:p>
        </w:tc>
        <w:tc>
          <w:tcPr>
            <w:tcW w:w="6152" w:type="dxa"/>
            <w:hideMark/>
          </w:tcPr>
          <w:p w:rsidR="0067688D" w:rsidRDefault="0067688D" w:rsidP="00DC425A">
            <w:pPr>
              <w:rPr>
                <w:rFonts w:ascii="Arial" w:hAnsi="Arial" w:cs="Arial"/>
              </w:rPr>
            </w:pPr>
            <w:r>
              <w:rPr>
                <w:rFonts w:ascii="Arial" w:hAnsi="Arial" w:cs="Arial"/>
              </w:rPr>
              <w:t>- Security people</w:t>
            </w:r>
          </w:p>
        </w:tc>
      </w:tr>
    </w:tbl>
    <w:p w:rsidR="0067688D" w:rsidRDefault="0067688D" w:rsidP="0067688D">
      <w:pPr>
        <w:spacing w:before="200"/>
        <w:rPr>
          <w:rFonts w:ascii="Arial" w:hAnsi="Arial" w:cs="Arial"/>
          <w:b/>
        </w:rPr>
      </w:pPr>
      <w:r>
        <w:rPr>
          <w:rFonts w:ascii="Arial" w:hAnsi="Arial" w:cs="Arial"/>
          <w:b/>
        </w:rPr>
        <w:t>Staff input</w:t>
      </w:r>
    </w:p>
    <w:p w:rsidR="0067688D" w:rsidRDefault="0067688D" w:rsidP="0067688D">
      <w:pPr>
        <w:ind w:left="360"/>
        <w:rPr>
          <w:rFonts w:ascii="Arial" w:hAnsi="Arial" w:cs="Arial"/>
        </w:rPr>
      </w:pPr>
      <w:r>
        <w:rPr>
          <w:rFonts w:ascii="Arial" w:hAnsi="Arial" w:cs="Arial"/>
        </w:rPr>
        <w:t>Manager and Director; 4 volunteers</w:t>
      </w:r>
    </w:p>
    <w:p w:rsidR="0067688D" w:rsidRDefault="0067688D" w:rsidP="0067688D">
      <w:pPr>
        <w:spacing w:before="200" w:after="0"/>
        <w:rPr>
          <w:rFonts w:ascii="Arial" w:hAnsi="Arial" w:cs="Arial"/>
          <w:b/>
        </w:rPr>
      </w:pPr>
      <w:r>
        <w:rPr>
          <w:rFonts w:ascii="Arial" w:hAnsi="Arial" w:cs="Arial"/>
          <w:b/>
        </w:rPr>
        <w:t>Space</w:t>
      </w:r>
    </w:p>
    <w:p w:rsidR="0067688D" w:rsidRDefault="0067688D" w:rsidP="0067688D">
      <w:pPr>
        <w:pStyle w:val="ListParagraph"/>
        <w:numPr>
          <w:ilvl w:val="0"/>
          <w:numId w:val="7"/>
        </w:numPr>
        <w:spacing w:before="200"/>
        <w:rPr>
          <w:rFonts w:ascii="Arial" w:hAnsi="Arial" w:cs="Arial"/>
        </w:rPr>
      </w:pPr>
      <w:r>
        <w:rPr>
          <w:rFonts w:ascii="Arial" w:hAnsi="Arial" w:cs="Arial"/>
        </w:rPr>
        <w:t>Another room within the building for storage and a midway point for cleaning; temporary storage containers</w:t>
      </w:r>
    </w:p>
    <w:p w:rsidR="0067688D" w:rsidRDefault="0067688D" w:rsidP="0067688D">
      <w:pPr>
        <w:spacing w:before="200"/>
        <w:rPr>
          <w:rFonts w:ascii="Arial" w:hAnsi="Arial" w:cs="Arial"/>
          <w:b/>
        </w:rPr>
      </w:pPr>
      <w:r>
        <w:rPr>
          <w:rFonts w:ascii="Arial" w:hAnsi="Arial" w:cs="Arial"/>
          <w:b/>
        </w:rPr>
        <w:t>Materials/Equipment</w:t>
      </w:r>
    </w:p>
    <w:p w:rsidR="0067688D" w:rsidRDefault="0067688D" w:rsidP="0067688D">
      <w:pPr>
        <w:pStyle w:val="ListParagraph"/>
        <w:numPr>
          <w:ilvl w:val="0"/>
          <w:numId w:val="7"/>
        </w:numPr>
        <w:spacing w:before="200"/>
        <w:rPr>
          <w:rFonts w:ascii="Arial" w:hAnsi="Arial" w:cs="Arial"/>
        </w:rPr>
      </w:pPr>
      <w:r>
        <w:rPr>
          <w:rFonts w:ascii="Arial" w:hAnsi="Arial" w:cs="Arial"/>
        </w:rPr>
        <w:t>Boxes and crates</w:t>
      </w:r>
    </w:p>
    <w:p w:rsidR="0067688D" w:rsidRDefault="0067688D" w:rsidP="0067688D">
      <w:pPr>
        <w:pStyle w:val="ListParagraph"/>
        <w:numPr>
          <w:ilvl w:val="0"/>
          <w:numId w:val="7"/>
        </w:numPr>
        <w:rPr>
          <w:rFonts w:ascii="Arial" w:hAnsi="Arial" w:cs="Arial"/>
        </w:rPr>
      </w:pPr>
      <w:r>
        <w:rPr>
          <w:rFonts w:ascii="Arial" w:hAnsi="Arial" w:cs="Arial"/>
        </w:rPr>
        <w:t>Cages</w:t>
      </w:r>
    </w:p>
    <w:p w:rsidR="0067688D" w:rsidRDefault="0067688D" w:rsidP="0067688D">
      <w:pPr>
        <w:pStyle w:val="ListParagraph"/>
        <w:numPr>
          <w:ilvl w:val="0"/>
          <w:numId w:val="7"/>
        </w:numPr>
        <w:rPr>
          <w:rFonts w:ascii="Arial" w:hAnsi="Arial" w:cs="Arial"/>
        </w:rPr>
      </w:pPr>
      <w:r>
        <w:rPr>
          <w:rFonts w:ascii="Arial" w:hAnsi="Arial" w:cs="Arial"/>
        </w:rPr>
        <w:lastRenderedPageBreak/>
        <w:t>Trolleys</w:t>
      </w:r>
    </w:p>
    <w:p w:rsidR="0067688D" w:rsidRDefault="0067688D" w:rsidP="0067688D">
      <w:pPr>
        <w:pStyle w:val="ListParagraph"/>
        <w:numPr>
          <w:ilvl w:val="0"/>
          <w:numId w:val="7"/>
        </w:numPr>
        <w:rPr>
          <w:rFonts w:ascii="Arial" w:hAnsi="Arial" w:cs="Arial"/>
        </w:rPr>
      </w:pPr>
      <w:r>
        <w:rPr>
          <w:rFonts w:ascii="Arial" w:hAnsi="Arial" w:cs="Arial"/>
        </w:rPr>
        <w:t>Polythene</w:t>
      </w:r>
    </w:p>
    <w:p w:rsidR="0067688D" w:rsidRDefault="0067688D" w:rsidP="0067688D">
      <w:pPr>
        <w:pStyle w:val="ListParagraph"/>
        <w:numPr>
          <w:ilvl w:val="0"/>
          <w:numId w:val="7"/>
        </w:numPr>
        <w:rPr>
          <w:rFonts w:ascii="Arial" w:hAnsi="Arial" w:cs="Arial"/>
        </w:rPr>
      </w:pPr>
      <w:r>
        <w:rPr>
          <w:rFonts w:ascii="Arial" w:hAnsi="Arial" w:cs="Arial"/>
        </w:rPr>
        <w:t>Freezer bags [</w:t>
      </w:r>
      <w:r>
        <w:rPr>
          <w:rFonts w:ascii="Arial" w:hAnsi="Arial" w:cs="Arial"/>
          <w:i/>
        </w:rPr>
        <w:t>no need for freezing as damaged materials are not wet – dry removal of soot needed</w:t>
      </w:r>
      <w:r>
        <w:rPr>
          <w:rFonts w:ascii="Arial" w:hAnsi="Arial" w:cs="Arial"/>
        </w:rPr>
        <w:t>]</w:t>
      </w:r>
    </w:p>
    <w:p w:rsidR="0067688D" w:rsidRDefault="0067688D" w:rsidP="0067688D">
      <w:pPr>
        <w:pStyle w:val="ListParagraph"/>
        <w:numPr>
          <w:ilvl w:val="0"/>
          <w:numId w:val="7"/>
        </w:numPr>
        <w:rPr>
          <w:rFonts w:ascii="Arial" w:hAnsi="Arial" w:cs="Arial"/>
        </w:rPr>
      </w:pPr>
      <w:r>
        <w:rPr>
          <w:rFonts w:ascii="Arial" w:hAnsi="Arial" w:cs="Arial"/>
        </w:rPr>
        <w:t>Lights</w:t>
      </w:r>
    </w:p>
    <w:p w:rsidR="0067688D" w:rsidRDefault="0067688D" w:rsidP="0067688D">
      <w:pPr>
        <w:pStyle w:val="ListParagraph"/>
        <w:numPr>
          <w:ilvl w:val="0"/>
          <w:numId w:val="7"/>
        </w:numPr>
        <w:rPr>
          <w:rFonts w:ascii="Arial" w:hAnsi="Arial" w:cs="Arial"/>
        </w:rPr>
      </w:pPr>
      <w:r>
        <w:rPr>
          <w:rFonts w:ascii="Arial" w:hAnsi="Arial" w:cs="Arial"/>
        </w:rPr>
        <w:t>Generator</w:t>
      </w:r>
    </w:p>
    <w:p w:rsidR="0067688D" w:rsidRDefault="0067688D" w:rsidP="0067688D">
      <w:pPr>
        <w:pStyle w:val="ListParagraph"/>
        <w:numPr>
          <w:ilvl w:val="0"/>
          <w:numId w:val="7"/>
        </w:numPr>
        <w:rPr>
          <w:rFonts w:ascii="Arial" w:hAnsi="Arial" w:cs="Arial"/>
        </w:rPr>
      </w:pPr>
      <w:r>
        <w:rPr>
          <w:rFonts w:ascii="Arial" w:hAnsi="Arial" w:cs="Arial"/>
        </w:rPr>
        <w:t>Cleaning equipment</w:t>
      </w:r>
    </w:p>
    <w:p w:rsidR="0067688D" w:rsidRDefault="0067688D" w:rsidP="0067688D">
      <w:pPr>
        <w:pStyle w:val="ListParagraph"/>
        <w:numPr>
          <w:ilvl w:val="0"/>
          <w:numId w:val="7"/>
        </w:numPr>
        <w:rPr>
          <w:rFonts w:ascii="Arial" w:hAnsi="Arial" w:cs="Arial"/>
        </w:rPr>
      </w:pPr>
      <w:r>
        <w:rPr>
          <w:rFonts w:ascii="Arial" w:hAnsi="Arial" w:cs="Arial"/>
        </w:rPr>
        <w:t>Tea, coffee, (chocolate) biscuits</w:t>
      </w:r>
    </w:p>
    <w:p w:rsidR="00F63990" w:rsidRDefault="0067688D" w:rsidP="0067688D">
      <w:pPr>
        <w:pStyle w:val="ListParagraph"/>
        <w:numPr>
          <w:ilvl w:val="0"/>
          <w:numId w:val="7"/>
        </w:numPr>
        <w:rPr>
          <w:rFonts w:ascii="Arial" w:hAnsi="Arial" w:cs="Arial"/>
        </w:rPr>
      </w:pPr>
      <w:r>
        <w:rPr>
          <w:rFonts w:ascii="Arial" w:hAnsi="Arial" w:cs="Arial"/>
        </w:rPr>
        <w:t>Stationery – removal forms and labels</w:t>
      </w:r>
    </w:p>
    <w:p w:rsidR="00F63990" w:rsidRDefault="00F63990">
      <w:pPr>
        <w:spacing w:after="0"/>
        <w:rPr>
          <w:rFonts w:ascii="Arial" w:hAnsi="Arial" w:cs="Arial"/>
        </w:rPr>
      </w:pPr>
      <w:r>
        <w:rPr>
          <w:rFonts w:ascii="Arial" w:hAnsi="Arial" w:cs="Arial"/>
        </w:rPr>
        <w:br w:type="page"/>
      </w:r>
    </w:p>
    <w:p w:rsidR="00F63990" w:rsidRPr="00F63990" w:rsidRDefault="00F63990" w:rsidP="00F63990">
      <w:pPr>
        <w:tabs>
          <w:tab w:val="left" w:pos="1365"/>
        </w:tabs>
        <w:rPr>
          <w:rFonts w:asciiTheme="minorBidi" w:hAnsiTheme="minorBidi" w:cstheme="minorBidi"/>
          <w:b/>
          <w:noProof/>
          <w:lang w:eastAsia="en-GB"/>
        </w:rPr>
      </w:pPr>
      <w:r w:rsidRPr="00F63990">
        <w:rPr>
          <w:rFonts w:asciiTheme="minorBidi" w:hAnsiTheme="minorBidi" w:cstheme="minorBidi"/>
          <w:b/>
          <w:noProof/>
          <w:lang w:eastAsia="en-GB"/>
        </w:rPr>
        <w:lastRenderedPageBreak/>
        <w:t xml:space="preserve">Gold level </w:t>
      </w:r>
      <w:r w:rsidR="00524ADA">
        <w:rPr>
          <w:rFonts w:asciiTheme="minorBidi" w:hAnsiTheme="minorBidi" w:cstheme="minorBidi"/>
          <w:b/>
          <w:noProof/>
          <w:lang w:eastAsia="en-GB"/>
        </w:rPr>
        <w:t>(large) emergency</w:t>
      </w:r>
      <w:r w:rsidRPr="00F63990">
        <w:rPr>
          <w:rFonts w:asciiTheme="minorBidi" w:hAnsiTheme="minorBidi" w:cstheme="minorBidi"/>
          <w:b/>
          <w:noProof/>
          <w:lang w:eastAsia="en-GB"/>
        </w:rPr>
        <w:t xml:space="preserve"> scenario</w:t>
      </w:r>
    </w:p>
    <w:p w:rsidR="00F63990" w:rsidRPr="00F63990" w:rsidRDefault="00F63990" w:rsidP="00F63990">
      <w:pPr>
        <w:tabs>
          <w:tab w:val="left" w:pos="1365"/>
        </w:tabs>
        <w:rPr>
          <w:rFonts w:asciiTheme="minorBidi" w:hAnsiTheme="minorBidi" w:cstheme="minorBidi"/>
          <w:b/>
          <w:noProof/>
          <w:lang w:eastAsia="en-GB"/>
        </w:rPr>
      </w:pPr>
      <w:r w:rsidRPr="00F63990">
        <w:rPr>
          <w:rFonts w:asciiTheme="minorBidi" w:hAnsiTheme="minorBidi" w:cstheme="minorBidi"/>
          <w:b/>
          <w:noProof/>
          <w:lang w:eastAsia="en-GB"/>
        </w:rPr>
        <w:t>Queensland Art Gallery flood</w:t>
      </w:r>
    </w:p>
    <w:p w:rsidR="00F63990" w:rsidRDefault="00F63990" w:rsidP="00F63990">
      <w:pPr>
        <w:tabs>
          <w:tab w:val="left" w:pos="1365"/>
        </w:tabs>
        <w:rPr>
          <w:noProof/>
          <w:lang w:eastAsia="en-GB"/>
        </w:rPr>
      </w:pPr>
    </w:p>
    <w:p w:rsidR="00F63990" w:rsidRPr="00F63990" w:rsidRDefault="00F63990" w:rsidP="00F63990">
      <w:pPr>
        <w:rPr>
          <w:rFonts w:ascii="Arial" w:hAnsi="Arial" w:cs="Arial"/>
        </w:rPr>
      </w:pPr>
      <w:r>
        <w:rPr>
          <w:noProof/>
          <w:lang w:eastAsia="en-GB"/>
        </w:rPr>
        <w:drawing>
          <wp:inline distT="0" distB="0" distL="0" distR="0" wp14:anchorId="102809EE" wp14:editId="6B11BAE9">
            <wp:extent cx="5731510" cy="1719453"/>
            <wp:effectExtent l="0" t="0" r="2540" b="0"/>
            <wp:docPr id="4" name="Picture 4" descr="Visiting the Gallery -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ting the Gallery - Bann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719453"/>
                    </a:xfrm>
                    <a:prstGeom prst="rect">
                      <a:avLst/>
                    </a:prstGeom>
                    <a:noFill/>
                    <a:ln>
                      <a:noFill/>
                    </a:ln>
                  </pic:spPr>
                </pic:pic>
              </a:graphicData>
            </a:graphic>
          </wp:inline>
        </w:drawing>
      </w:r>
      <w:r w:rsidRPr="00F63990">
        <w:rPr>
          <w:rFonts w:ascii="Arial" w:hAnsi="Arial" w:cs="Arial"/>
        </w:rPr>
        <w:t xml:space="preserve">At Queensland Art Gallery, you have 24 hours warning that flood water will inundate your area. Many of the collections should be out of reach of the water, being on upper levels, but there are some temporary exhibitions and loans that are at risk- </w:t>
      </w:r>
      <w:r w:rsidRPr="00F63990">
        <w:rPr>
          <w:rStyle w:val="apple-style-span"/>
          <w:rFonts w:ascii="Arial" w:hAnsi="Arial" w:cs="Arial"/>
          <w:color w:val="000000"/>
        </w:rPr>
        <w:t>the international and Australian collections on the lower level of the building, including current featured exhibitions Scott Bedford: Introducing Reinhardt Dammn and Vida Lahey: Colour And Modernism.</w:t>
      </w:r>
    </w:p>
    <w:p w:rsidR="005C1410" w:rsidRDefault="00F63990" w:rsidP="00F63990">
      <w:r>
        <w:rPr>
          <w:noProof/>
          <w:lang w:eastAsia="en-GB"/>
        </w:rPr>
        <w:drawing>
          <wp:inline distT="0" distB="0" distL="0" distR="0" wp14:anchorId="223C797A" wp14:editId="050D0854">
            <wp:extent cx="2247900" cy="1390650"/>
            <wp:effectExtent l="0" t="0" r="0" b="0"/>
            <wp:docPr id="3" name="Picture 3" descr="The Queensland Performing Arts Centre car park is submer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Queensland Performing Arts Centre car park is submerg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390650"/>
                    </a:xfrm>
                    <a:prstGeom prst="rect">
                      <a:avLst/>
                    </a:prstGeom>
                    <a:noFill/>
                    <a:ln>
                      <a:noFill/>
                    </a:ln>
                  </pic:spPr>
                </pic:pic>
              </a:graphicData>
            </a:graphic>
          </wp:inline>
        </w:drawing>
      </w:r>
      <w:r>
        <w:rPr>
          <w:noProof/>
          <w:lang w:eastAsia="en-GB"/>
        </w:rPr>
        <w:drawing>
          <wp:inline distT="0" distB="0" distL="0" distR="0" wp14:anchorId="60052B2C" wp14:editId="41561AB7">
            <wp:extent cx="1400175" cy="1404578"/>
            <wp:effectExtent l="0" t="0" r="0" b="5715"/>
            <wp:docPr id="5" name="Picture 5" descr="QAG GoMA Location Ma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AG GoMA Location Map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638" cy="1405043"/>
                    </a:xfrm>
                    <a:prstGeom prst="rect">
                      <a:avLst/>
                    </a:prstGeom>
                    <a:noFill/>
                    <a:ln>
                      <a:noFill/>
                    </a:ln>
                  </pic:spPr>
                </pic:pic>
              </a:graphicData>
            </a:graphic>
          </wp:inline>
        </w:drawing>
      </w:r>
      <w:r>
        <w:t xml:space="preserve"> </w:t>
      </w:r>
    </w:p>
    <w:p w:rsidR="00F63990" w:rsidRPr="00F63990" w:rsidRDefault="00F63990" w:rsidP="00F63990">
      <w:pPr>
        <w:rPr>
          <w:rFonts w:ascii="Arial" w:hAnsi="Arial" w:cs="Arial"/>
        </w:rPr>
      </w:pPr>
      <w:r w:rsidRPr="00F63990">
        <w:rPr>
          <w:rFonts w:ascii="Arial" w:hAnsi="Arial" w:cs="Arial"/>
        </w:rPr>
        <w:t>The car park is on a low level</w:t>
      </w:r>
    </w:p>
    <w:p w:rsidR="005C1410" w:rsidRDefault="005C1410" w:rsidP="00F63990">
      <w:pPr>
        <w:rPr>
          <w:rFonts w:ascii="Arial" w:hAnsi="Arial" w:cs="Arial"/>
        </w:rPr>
      </w:pPr>
    </w:p>
    <w:p w:rsidR="00F63990" w:rsidRPr="00F63990" w:rsidRDefault="00F63990" w:rsidP="00F63990">
      <w:pPr>
        <w:rPr>
          <w:rFonts w:ascii="Arial" w:hAnsi="Arial" w:cs="Arial"/>
        </w:rPr>
      </w:pPr>
      <w:r w:rsidRPr="00F63990">
        <w:rPr>
          <w:rFonts w:ascii="Arial" w:hAnsi="Arial" w:cs="Arial"/>
        </w:rPr>
        <w:t>To respond to this situation:</w:t>
      </w:r>
    </w:p>
    <w:p w:rsidR="00F63990" w:rsidRPr="00F63990" w:rsidRDefault="00F63990" w:rsidP="00F63990">
      <w:pPr>
        <w:pStyle w:val="ListParagraph"/>
        <w:numPr>
          <w:ilvl w:val="0"/>
          <w:numId w:val="9"/>
        </w:numPr>
        <w:spacing w:after="200" w:line="276" w:lineRule="auto"/>
        <w:rPr>
          <w:rFonts w:ascii="Arial" w:hAnsi="Arial" w:cs="Arial"/>
        </w:rPr>
      </w:pPr>
      <w:r w:rsidRPr="00F63990">
        <w:rPr>
          <w:rFonts w:ascii="Arial" w:hAnsi="Arial" w:cs="Arial"/>
        </w:rPr>
        <w:t>What health and safety considerations will there be?</w:t>
      </w:r>
    </w:p>
    <w:p w:rsidR="00F63990" w:rsidRPr="00F63990" w:rsidRDefault="00F63990" w:rsidP="00F63990">
      <w:pPr>
        <w:pStyle w:val="ListParagraph"/>
        <w:numPr>
          <w:ilvl w:val="0"/>
          <w:numId w:val="9"/>
        </w:numPr>
        <w:spacing w:after="200" w:line="276" w:lineRule="auto"/>
        <w:rPr>
          <w:rFonts w:ascii="Arial" w:hAnsi="Arial" w:cs="Arial"/>
        </w:rPr>
      </w:pPr>
      <w:r w:rsidRPr="00F63990">
        <w:rPr>
          <w:rFonts w:ascii="Arial" w:hAnsi="Arial" w:cs="Arial"/>
        </w:rPr>
        <w:t>What external agencies and help will you need?</w:t>
      </w:r>
    </w:p>
    <w:p w:rsidR="00F63990" w:rsidRPr="00F63990" w:rsidRDefault="00F63990" w:rsidP="00F63990">
      <w:pPr>
        <w:pStyle w:val="ListParagraph"/>
        <w:numPr>
          <w:ilvl w:val="0"/>
          <w:numId w:val="9"/>
        </w:numPr>
        <w:spacing w:after="200" w:line="276" w:lineRule="auto"/>
        <w:rPr>
          <w:rFonts w:ascii="Arial" w:hAnsi="Arial" w:cs="Arial"/>
        </w:rPr>
      </w:pPr>
      <w:r w:rsidRPr="00F63990">
        <w:rPr>
          <w:rFonts w:ascii="Arial" w:hAnsi="Arial" w:cs="Arial"/>
        </w:rPr>
        <w:t>What staff input do you require?</w:t>
      </w:r>
    </w:p>
    <w:p w:rsidR="00F63990" w:rsidRPr="00F63990" w:rsidRDefault="00F63990" w:rsidP="00F63990">
      <w:pPr>
        <w:pStyle w:val="ListParagraph"/>
        <w:numPr>
          <w:ilvl w:val="0"/>
          <w:numId w:val="9"/>
        </w:numPr>
        <w:spacing w:after="200" w:line="276" w:lineRule="auto"/>
        <w:rPr>
          <w:rFonts w:ascii="Arial" w:hAnsi="Arial" w:cs="Arial"/>
        </w:rPr>
      </w:pPr>
      <w:r w:rsidRPr="00F63990">
        <w:rPr>
          <w:rFonts w:ascii="Arial" w:hAnsi="Arial" w:cs="Arial"/>
        </w:rPr>
        <w:t>What space will you need ?</w:t>
      </w:r>
    </w:p>
    <w:p w:rsidR="00F63990" w:rsidRPr="00F63990" w:rsidRDefault="00F63990" w:rsidP="00F63990">
      <w:pPr>
        <w:pStyle w:val="ListParagraph"/>
        <w:numPr>
          <w:ilvl w:val="0"/>
          <w:numId w:val="9"/>
        </w:numPr>
        <w:spacing w:after="200" w:line="276" w:lineRule="auto"/>
        <w:rPr>
          <w:rFonts w:ascii="Arial" w:hAnsi="Arial" w:cs="Arial"/>
        </w:rPr>
      </w:pPr>
      <w:r w:rsidRPr="00F63990">
        <w:rPr>
          <w:rFonts w:ascii="Arial" w:hAnsi="Arial" w:cs="Arial"/>
        </w:rPr>
        <w:t>What materials and equipment will you get?</w:t>
      </w:r>
    </w:p>
    <w:p w:rsidR="00F63990" w:rsidRPr="00F63990" w:rsidRDefault="00F63990" w:rsidP="00F63990">
      <w:pPr>
        <w:pStyle w:val="ListParagraph"/>
        <w:numPr>
          <w:ilvl w:val="0"/>
          <w:numId w:val="9"/>
        </w:numPr>
        <w:spacing w:after="200" w:line="276" w:lineRule="auto"/>
        <w:rPr>
          <w:rFonts w:ascii="Arial" w:hAnsi="Arial" w:cs="Arial"/>
        </w:rPr>
      </w:pPr>
      <w:r w:rsidRPr="00F63990">
        <w:rPr>
          <w:rFonts w:ascii="Arial" w:hAnsi="Arial" w:cs="Arial"/>
        </w:rPr>
        <w:t>What rules will you establish to guide your response?</w:t>
      </w:r>
    </w:p>
    <w:p w:rsidR="00C82F5F" w:rsidRDefault="00C82F5F" w:rsidP="00C82F5F">
      <w:pPr>
        <w:rPr>
          <w:rFonts w:ascii="Arial" w:hAnsi="Arial" w:cs="Arial"/>
          <w:b/>
          <w:bCs/>
        </w:rPr>
      </w:pPr>
    </w:p>
    <w:p w:rsidR="00C82F5F" w:rsidRPr="00F63990" w:rsidRDefault="00C82F5F" w:rsidP="00C82F5F">
      <w:pPr>
        <w:rPr>
          <w:rFonts w:ascii="Arial" w:hAnsi="Arial" w:cs="Arial"/>
          <w:b/>
          <w:bCs/>
        </w:rPr>
      </w:pPr>
      <w:r>
        <w:rPr>
          <w:rFonts w:ascii="Arial" w:hAnsi="Arial" w:cs="Arial"/>
          <w:b/>
          <w:bCs/>
        </w:rPr>
        <w:t>Gold level emergency s</w:t>
      </w:r>
      <w:r w:rsidRPr="00F63990">
        <w:rPr>
          <w:rFonts w:ascii="Arial" w:hAnsi="Arial" w:cs="Arial"/>
          <w:b/>
          <w:bCs/>
        </w:rPr>
        <w:t>cenario</w:t>
      </w:r>
      <w:r>
        <w:rPr>
          <w:rFonts w:ascii="Arial" w:hAnsi="Arial" w:cs="Arial"/>
          <w:b/>
          <w:bCs/>
        </w:rPr>
        <w:t xml:space="preserve"> r</w:t>
      </w:r>
      <w:r w:rsidRPr="00F63990">
        <w:rPr>
          <w:rFonts w:ascii="Arial" w:hAnsi="Arial" w:cs="Arial"/>
          <w:b/>
          <w:bCs/>
        </w:rPr>
        <w:t>esponse:</w:t>
      </w:r>
      <w:r>
        <w:rPr>
          <w:rFonts w:ascii="Arial" w:hAnsi="Arial" w:cs="Arial"/>
          <w:b/>
          <w:bCs/>
        </w:rPr>
        <w:t xml:space="preserve"> facilitator’s </w:t>
      </w:r>
      <w:r w:rsidRPr="00F63990">
        <w:rPr>
          <w:rFonts w:ascii="Arial" w:hAnsi="Arial" w:cs="Arial"/>
          <w:b/>
          <w:bCs/>
        </w:rPr>
        <w:t>notes</w:t>
      </w:r>
    </w:p>
    <w:p w:rsidR="00F63990" w:rsidRPr="00F63990" w:rsidRDefault="009417D4" w:rsidP="00F63990">
      <w:pPr>
        <w:rPr>
          <w:rFonts w:ascii="Arial" w:hAnsi="Arial" w:cs="Arial"/>
        </w:rPr>
      </w:pPr>
      <w:hyperlink r:id="rId12" w:history="1">
        <w:r w:rsidR="00F63990" w:rsidRPr="00F63990">
          <w:rPr>
            <w:rStyle w:val="Hyperlink"/>
            <w:rFonts w:ascii="Arial" w:hAnsi="Arial" w:cs="Arial"/>
          </w:rPr>
          <w:t>http://www.abc.net.au/news/stories/2011/01/12/3111440.htm</w:t>
        </w:r>
      </w:hyperlink>
    </w:p>
    <w:p w:rsidR="00F63990" w:rsidRPr="00F63990" w:rsidRDefault="00F63990" w:rsidP="00F63990">
      <w:pPr>
        <w:rPr>
          <w:rFonts w:ascii="Arial" w:hAnsi="Arial" w:cs="Arial"/>
        </w:rPr>
      </w:pPr>
      <w:r w:rsidRPr="00F63990">
        <w:rPr>
          <w:rFonts w:ascii="Arial" w:hAnsi="Arial" w:cs="Arial"/>
        </w:rPr>
        <w:t>moved things up a level</w:t>
      </w:r>
    </w:p>
    <w:p w:rsidR="00F63990" w:rsidRPr="00F63990" w:rsidRDefault="00F63990" w:rsidP="00F63990">
      <w:pPr>
        <w:rPr>
          <w:rFonts w:ascii="Arial" w:hAnsi="Arial" w:cs="Arial"/>
        </w:rPr>
      </w:pPr>
      <w:r w:rsidRPr="00F63990">
        <w:rPr>
          <w:rFonts w:ascii="Arial" w:hAnsi="Arial" w:cs="Arial"/>
        </w:rPr>
        <w:t>using twitter and facebook</w:t>
      </w:r>
    </w:p>
    <w:p w:rsidR="00F63990" w:rsidRPr="00F63990" w:rsidRDefault="00F63990" w:rsidP="00F63990">
      <w:pPr>
        <w:rPr>
          <w:rFonts w:ascii="Arial" w:hAnsi="Arial" w:cs="Arial"/>
        </w:rPr>
      </w:pPr>
      <w:r w:rsidRPr="00F63990">
        <w:rPr>
          <w:rFonts w:ascii="Arial" w:hAnsi="Arial" w:cs="Arial"/>
        </w:rPr>
        <w:t>humidity</w:t>
      </w:r>
    </w:p>
    <w:p w:rsidR="0099417D" w:rsidRDefault="00F63990" w:rsidP="00917EF3">
      <w:r w:rsidRPr="00917EF3">
        <w:rPr>
          <w:rFonts w:ascii="Arial" w:hAnsi="Arial" w:cs="Arial"/>
        </w:rPr>
        <w:t>power cuts</w:t>
      </w:r>
    </w:p>
    <w:sectPr w:rsidR="0099417D" w:rsidSect="00B07B8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D4" w:rsidRDefault="009417D4" w:rsidP="005C4E59">
      <w:pPr>
        <w:spacing w:after="0"/>
      </w:pPr>
      <w:r>
        <w:separator/>
      </w:r>
    </w:p>
  </w:endnote>
  <w:endnote w:type="continuationSeparator" w:id="0">
    <w:p w:rsidR="009417D4" w:rsidRDefault="009417D4" w:rsidP="005C4E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D4" w:rsidRDefault="009417D4" w:rsidP="005C4E59">
      <w:pPr>
        <w:spacing w:after="0"/>
      </w:pPr>
      <w:r>
        <w:separator/>
      </w:r>
    </w:p>
  </w:footnote>
  <w:footnote w:type="continuationSeparator" w:id="0">
    <w:p w:rsidR="009417D4" w:rsidRDefault="009417D4" w:rsidP="005C4E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7778"/>
    <w:multiLevelType w:val="hybridMultilevel"/>
    <w:tmpl w:val="41421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47C21"/>
    <w:multiLevelType w:val="hybridMultilevel"/>
    <w:tmpl w:val="5E50AB56"/>
    <w:lvl w:ilvl="0" w:tplc="6E0429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14B4"/>
    <w:multiLevelType w:val="hybridMultilevel"/>
    <w:tmpl w:val="F448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D46BF"/>
    <w:multiLevelType w:val="hybridMultilevel"/>
    <w:tmpl w:val="C2DAD6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53D5914"/>
    <w:multiLevelType w:val="hybridMultilevel"/>
    <w:tmpl w:val="41421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C72ED"/>
    <w:multiLevelType w:val="hybridMultilevel"/>
    <w:tmpl w:val="93B62EA6"/>
    <w:lvl w:ilvl="0" w:tplc="6E0429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13DB8"/>
    <w:multiLevelType w:val="hybridMultilevel"/>
    <w:tmpl w:val="DCAA0B42"/>
    <w:lvl w:ilvl="0" w:tplc="6E0429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A0ED4"/>
    <w:multiLevelType w:val="hybridMultilevel"/>
    <w:tmpl w:val="43C89E94"/>
    <w:lvl w:ilvl="0" w:tplc="744AC5C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87"/>
    <w:rsid w:val="00000F25"/>
    <w:rsid w:val="000025AB"/>
    <w:rsid w:val="00002FEA"/>
    <w:rsid w:val="00015DD1"/>
    <w:rsid w:val="000162E9"/>
    <w:rsid w:val="000176A1"/>
    <w:rsid w:val="0002389E"/>
    <w:rsid w:val="00026C06"/>
    <w:rsid w:val="000278C4"/>
    <w:rsid w:val="000309DA"/>
    <w:rsid w:val="00033249"/>
    <w:rsid w:val="00033F30"/>
    <w:rsid w:val="00034C91"/>
    <w:rsid w:val="00036B04"/>
    <w:rsid w:val="00037410"/>
    <w:rsid w:val="00040C6B"/>
    <w:rsid w:val="00043639"/>
    <w:rsid w:val="00047A45"/>
    <w:rsid w:val="00051446"/>
    <w:rsid w:val="00052189"/>
    <w:rsid w:val="000534CE"/>
    <w:rsid w:val="00063700"/>
    <w:rsid w:val="00064E1C"/>
    <w:rsid w:val="000663AA"/>
    <w:rsid w:val="00067BE5"/>
    <w:rsid w:val="00071BB0"/>
    <w:rsid w:val="00074A6D"/>
    <w:rsid w:val="00075131"/>
    <w:rsid w:val="0008321E"/>
    <w:rsid w:val="00085E72"/>
    <w:rsid w:val="000920CF"/>
    <w:rsid w:val="00094D1B"/>
    <w:rsid w:val="000A0242"/>
    <w:rsid w:val="000A05D2"/>
    <w:rsid w:val="000A09B7"/>
    <w:rsid w:val="000A1B41"/>
    <w:rsid w:val="000A5D97"/>
    <w:rsid w:val="000A6B8A"/>
    <w:rsid w:val="000A767B"/>
    <w:rsid w:val="000B07A0"/>
    <w:rsid w:val="000B100D"/>
    <w:rsid w:val="000B32DA"/>
    <w:rsid w:val="000B4495"/>
    <w:rsid w:val="000B693B"/>
    <w:rsid w:val="000C30F5"/>
    <w:rsid w:val="000C56FE"/>
    <w:rsid w:val="000D1F59"/>
    <w:rsid w:val="000D266F"/>
    <w:rsid w:val="000E0EFB"/>
    <w:rsid w:val="000E1C19"/>
    <w:rsid w:val="000E7E27"/>
    <w:rsid w:val="000F102F"/>
    <w:rsid w:val="000F5CF4"/>
    <w:rsid w:val="000F5DCF"/>
    <w:rsid w:val="000F756A"/>
    <w:rsid w:val="00100C70"/>
    <w:rsid w:val="00101590"/>
    <w:rsid w:val="00106F3E"/>
    <w:rsid w:val="00107800"/>
    <w:rsid w:val="00110417"/>
    <w:rsid w:val="00111AB7"/>
    <w:rsid w:val="0011568D"/>
    <w:rsid w:val="00120A9B"/>
    <w:rsid w:val="00122785"/>
    <w:rsid w:val="00131F19"/>
    <w:rsid w:val="001375AE"/>
    <w:rsid w:val="00141945"/>
    <w:rsid w:val="00142644"/>
    <w:rsid w:val="001505A7"/>
    <w:rsid w:val="001547E9"/>
    <w:rsid w:val="00163BEB"/>
    <w:rsid w:val="00164B9F"/>
    <w:rsid w:val="0016501A"/>
    <w:rsid w:val="00167FAD"/>
    <w:rsid w:val="00170CB9"/>
    <w:rsid w:val="0017571B"/>
    <w:rsid w:val="00182CE3"/>
    <w:rsid w:val="00187348"/>
    <w:rsid w:val="00191B60"/>
    <w:rsid w:val="001922FA"/>
    <w:rsid w:val="00192956"/>
    <w:rsid w:val="00193884"/>
    <w:rsid w:val="00196C0A"/>
    <w:rsid w:val="001A206C"/>
    <w:rsid w:val="001B5C0C"/>
    <w:rsid w:val="001C0190"/>
    <w:rsid w:val="001C02B3"/>
    <w:rsid w:val="001C1454"/>
    <w:rsid w:val="001C33FC"/>
    <w:rsid w:val="001C5389"/>
    <w:rsid w:val="001C6D4D"/>
    <w:rsid w:val="001C7328"/>
    <w:rsid w:val="001D6D47"/>
    <w:rsid w:val="001E0086"/>
    <w:rsid w:val="001E5A84"/>
    <w:rsid w:val="001E6F00"/>
    <w:rsid w:val="001F2549"/>
    <w:rsid w:val="002007C7"/>
    <w:rsid w:val="002048EC"/>
    <w:rsid w:val="00210A08"/>
    <w:rsid w:val="00212B6B"/>
    <w:rsid w:val="00221C64"/>
    <w:rsid w:val="00222CAC"/>
    <w:rsid w:val="0023267A"/>
    <w:rsid w:val="002355BF"/>
    <w:rsid w:val="002405CB"/>
    <w:rsid w:val="00242142"/>
    <w:rsid w:val="00243816"/>
    <w:rsid w:val="00246549"/>
    <w:rsid w:val="00247D9F"/>
    <w:rsid w:val="00251B38"/>
    <w:rsid w:val="0025238A"/>
    <w:rsid w:val="002602BC"/>
    <w:rsid w:val="002604B9"/>
    <w:rsid w:val="00270D91"/>
    <w:rsid w:val="00276B93"/>
    <w:rsid w:val="002815AC"/>
    <w:rsid w:val="00282A13"/>
    <w:rsid w:val="00285BE9"/>
    <w:rsid w:val="00286107"/>
    <w:rsid w:val="002910A6"/>
    <w:rsid w:val="00292B30"/>
    <w:rsid w:val="0029367C"/>
    <w:rsid w:val="0029370C"/>
    <w:rsid w:val="002A0743"/>
    <w:rsid w:val="002B4909"/>
    <w:rsid w:val="002B5196"/>
    <w:rsid w:val="002B628E"/>
    <w:rsid w:val="002D331C"/>
    <w:rsid w:val="002E78D7"/>
    <w:rsid w:val="002F22A8"/>
    <w:rsid w:val="002F558E"/>
    <w:rsid w:val="00305D06"/>
    <w:rsid w:val="0030626C"/>
    <w:rsid w:val="00311116"/>
    <w:rsid w:val="00311CB6"/>
    <w:rsid w:val="00311E1F"/>
    <w:rsid w:val="0031238D"/>
    <w:rsid w:val="003167D0"/>
    <w:rsid w:val="00320597"/>
    <w:rsid w:val="00323B57"/>
    <w:rsid w:val="00326A85"/>
    <w:rsid w:val="00330732"/>
    <w:rsid w:val="00332481"/>
    <w:rsid w:val="003331AE"/>
    <w:rsid w:val="00333769"/>
    <w:rsid w:val="00334CF2"/>
    <w:rsid w:val="00341B37"/>
    <w:rsid w:val="00347801"/>
    <w:rsid w:val="00352347"/>
    <w:rsid w:val="003539F9"/>
    <w:rsid w:val="00356CF8"/>
    <w:rsid w:val="00356D47"/>
    <w:rsid w:val="003574FF"/>
    <w:rsid w:val="00361534"/>
    <w:rsid w:val="003624B7"/>
    <w:rsid w:val="00371EF6"/>
    <w:rsid w:val="00372AC0"/>
    <w:rsid w:val="00373EA8"/>
    <w:rsid w:val="00380D0B"/>
    <w:rsid w:val="003828F4"/>
    <w:rsid w:val="0038575F"/>
    <w:rsid w:val="00396FC0"/>
    <w:rsid w:val="003A0B15"/>
    <w:rsid w:val="003A7BAA"/>
    <w:rsid w:val="003B18B7"/>
    <w:rsid w:val="003B2E71"/>
    <w:rsid w:val="003B452F"/>
    <w:rsid w:val="003B68CD"/>
    <w:rsid w:val="003C118A"/>
    <w:rsid w:val="003C16EA"/>
    <w:rsid w:val="003C1B72"/>
    <w:rsid w:val="003C4778"/>
    <w:rsid w:val="003C55EC"/>
    <w:rsid w:val="003C61C4"/>
    <w:rsid w:val="003D2149"/>
    <w:rsid w:val="003D2B9A"/>
    <w:rsid w:val="003D3F6E"/>
    <w:rsid w:val="003D613C"/>
    <w:rsid w:val="003E4D03"/>
    <w:rsid w:val="003E5CA9"/>
    <w:rsid w:val="003F216E"/>
    <w:rsid w:val="003F2319"/>
    <w:rsid w:val="003F401D"/>
    <w:rsid w:val="003F4DB0"/>
    <w:rsid w:val="003F6BF5"/>
    <w:rsid w:val="004007DE"/>
    <w:rsid w:val="0040306E"/>
    <w:rsid w:val="00405A7B"/>
    <w:rsid w:val="00407B24"/>
    <w:rsid w:val="0041718D"/>
    <w:rsid w:val="0042725F"/>
    <w:rsid w:val="00431015"/>
    <w:rsid w:val="00435A8D"/>
    <w:rsid w:val="0043735B"/>
    <w:rsid w:val="00441887"/>
    <w:rsid w:val="00441F55"/>
    <w:rsid w:val="004427B3"/>
    <w:rsid w:val="00446092"/>
    <w:rsid w:val="00454D35"/>
    <w:rsid w:val="00455258"/>
    <w:rsid w:val="0045539F"/>
    <w:rsid w:val="00463F54"/>
    <w:rsid w:val="004662A3"/>
    <w:rsid w:val="00467E54"/>
    <w:rsid w:val="00471E2B"/>
    <w:rsid w:val="00480A2C"/>
    <w:rsid w:val="00483A42"/>
    <w:rsid w:val="00486416"/>
    <w:rsid w:val="00486F89"/>
    <w:rsid w:val="004923FE"/>
    <w:rsid w:val="00495443"/>
    <w:rsid w:val="00496A86"/>
    <w:rsid w:val="004B03C3"/>
    <w:rsid w:val="004B1571"/>
    <w:rsid w:val="004B1717"/>
    <w:rsid w:val="004B230A"/>
    <w:rsid w:val="004B2FF0"/>
    <w:rsid w:val="004B34F4"/>
    <w:rsid w:val="004B363B"/>
    <w:rsid w:val="004B37F7"/>
    <w:rsid w:val="004B4A37"/>
    <w:rsid w:val="004C1FDC"/>
    <w:rsid w:val="004C530E"/>
    <w:rsid w:val="004C643B"/>
    <w:rsid w:val="004D1C08"/>
    <w:rsid w:val="004D4A74"/>
    <w:rsid w:val="004D6C29"/>
    <w:rsid w:val="004E791C"/>
    <w:rsid w:val="004E7ABF"/>
    <w:rsid w:val="004F1D9B"/>
    <w:rsid w:val="004F3DB3"/>
    <w:rsid w:val="004F6060"/>
    <w:rsid w:val="004F70EF"/>
    <w:rsid w:val="004F7DE7"/>
    <w:rsid w:val="005111BB"/>
    <w:rsid w:val="005115F9"/>
    <w:rsid w:val="005178C5"/>
    <w:rsid w:val="005203FE"/>
    <w:rsid w:val="00524ADA"/>
    <w:rsid w:val="005309A7"/>
    <w:rsid w:val="00535CE1"/>
    <w:rsid w:val="00543183"/>
    <w:rsid w:val="00543D2B"/>
    <w:rsid w:val="005440A3"/>
    <w:rsid w:val="00544FF7"/>
    <w:rsid w:val="00545DE2"/>
    <w:rsid w:val="00547DE6"/>
    <w:rsid w:val="005505B0"/>
    <w:rsid w:val="005531A3"/>
    <w:rsid w:val="0055321F"/>
    <w:rsid w:val="00553F8A"/>
    <w:rsid w:val="00560BB0"/>
    <w:rsid w:val="00561B16"/>
    <w:rsid w:val="00571B34"/>
    <w:rsid w:val="00572972"/>
    <w:rsid w:val="00572A09"/>
    <w:rsid w:val="00575ECF"/>
    <w:rsid w:val="00576FB8"/>
    <w:rsid w:val="005823AE"/>
    <w:rsid w:val="00585BFD"/>
    <w:rsid w:val="00585CA6"/>
    <w:rsid w:val="00585EB0"/>
    <w:rsid w:val="00593A67"/>
    <w:rsid w:val="00593A6B"/>
    <w:rsid w:val="00597055"/>
    <w:rsid w:val="005A12D0"/>
    <w:rsid w:val="005A5076"/>
    <w:rsid w:val="005A6D60"/>
    <w:rsid w:val="005A7EF1"/>
    <w:rsid w:val="005B0C7E"/>
    <w:rsid w:val="005B26C7"/>
    <w:rsid w:val="005B30A8"/>
    <w:rsid w:val="005B4626"/>
    <w:rsid w:val="005B6835"/>
    <w:rsid w:val="005C06C6"/>
    <w:rsid w:val="005C11DE"/>
    <w:rsid w:val="005C1410"/>
    <w:rsid w:val="005C22D1"/>
    <w:rsid w:val="005C3CA8"/>
    <w:rsid w:val="005C4E59"/>
    <w:rsid w:val="005C51C5"/>
    <w:rsid w:val="005D1D77"/>
    <w:rsid w:val="005D30BD"/>
    <w:rsid w:val="005D6F95"/>
    <w:rsid w:val="005E7417"/>
    <w:rsid w:val="005F6963"/>
    <w:rsid w:val="005F6BBA"/>
    <w:rsid w:val="00603F91"/>
    <w:rsid w:val="00606EEB"/>
    <w:rsid w:val="00612E24"/>
    <w:rsid w:val="00621B3A"/>
    <w:rsid w:val="00632F98"/>
    <w:rsid w:val="00633FBE"/>
    <w:rsid w:val="006363D3"/>
    <w:rsid w:val="00636914"/>
    <w:rsid w:val="0063737B"/>
    <w:rsid w:val="00642BB8"/>
    <w:rsid w:val="00646E19"/>
    <w:rsid w:val="0065172C"/>
    <w:rsid w:val="00653441"/>
    <w:rsid w:val="00655319"/>
    <w:rsid w:val="006559B7"/>
    <w:rsid w:val="00656A43"/>
    <w:rsid w:val="006578EF"/>
    <w:rsid w:val="0066115B"/>
    <w:rsid w:val="006618A2"/>
    <w:rsid w:val="00664428"/>
    <w:rsid w:val="00665754"/>
    <w:rsid w:val="006675D4"/>
    <w:rsid w:val="0067688D"/>
    <w:rsid w:val="006801C4"/>
    <w:rsid w:val="006814EA"/>
    <w:rsid w:val="00684E92"/>
    <w:rsid w:val="006851AE"/>
    <w:rsid w:val="00690CF5"/>
    <w:rsid w:val="006936E4"/>
    <w:rsid w:val="00696AD5"/>
    <w:rsid w:val="006A084A"/>
    <w:rsid w:val="006A36F4"/>
    <w:rsid w:val="006B1F23"/>
    <w:rsid w:val="006B3D59"/>
    <w:rsid w:val="006C0A59"/>
    <w:rsid w:val="006C198B"/>
    <w:rsid w:val="006C5822"/>
    <w:rsid w:val="006C69C2"/>
    <w:rsid w:val="006C6A59"/>
    <w:rsid w:val="006C6DAF"/>
    <w:rsid w:val="006C7C13"/>
    <w:rsid w:val="006D4BE3"/>
    <w:rsid w:val="006D5EA0"/>
    <w:rsid w:val="006E6432"/>
    <w:rsid w:val="006E6797"/>
    <w:rsid w:val="007011A7"/>
    <w:rsid w:val="00703381"/>
    <w:rsid w:val="00703CC6"/>
    <w:rsid w:val="007052C3"/>
    <w:rsid w:val="00706E08"/>
    <w:rsid w:val="00711E40"/>
    <w:rsid w:val="00715D03"/>
    <w:rsid w:val="00716E6C"/>
    <w:rsid w:val="00724317"/>
    <w:rsid w:val="00731ABB"/>
    <w:rsid w:val="00731DB5"/>
    <w:rsid w:val="00742619"/>
    <w:rsid w:val="007470D3"/>
    <w:rsid w:val="007472F7"/>
    <w:rsid w:val="00747A27"/>
    <w:rsid w:val="007527E6"/>
    <w:rsid w:val="0075325F"/>
    <w:rsid w:val="007542C5"/>
    <w:rsid w:val="00754A14"/>
    <w:rsid w:val="00755FEE"/>
    <w:rsid w:val="00762D4A"/>
    <w:rsid w:val="00767EEF"/>
    <w:rsid w:val="00775CB8"/>
    <w:rsid w:val="007761FE"/>
    <w:rsid w:val="0078028F"/>
    <w:rsid w:val="0078417C"/>
    <w:rsid w:val="0078598D"/>
    <w:rsid w:val="00791F78"/>
    <w:rsid w:val="00793753"/>
    <w:rsid w:val="00793830"/>
    <w:rsid w:val="00797EA1"/>
    <w:rsid w:val="007A1935"/>
    <w:rsid w:val="007A2450"/>
    <w:rsid w:val="007A4F8C"/>
    <w:rsid w:val="007B1644"/>
    <w:rsid w:val="007B2C6C"/>
    <w:rsid w:val="007D0A34"/>
    <w:rsid w:val="007E13E6"/>
    <w:rsid w:val="007E23BD"/>
    <w:rsid w:val="007E2EE7"/>
    <w:rsid w:val="007E3519"/>
    <w:rsid w:val="007E4E69"/>
    <w:rsid w:val="007E511A"/>
    <w:rsid w:val="007E6344"/>
    <w:rsid w:val="007F1A7C"/>
    <w:rsid w:val="007F1DF5"/>
    <w:rsid w:val="007F2F46"/>
    <w:rsid w:val="007F72D2"/>
    <w:rsid w:val="00800028"/>
    <w:rsid w:val="00801C70"/>
    <w:rsid w:val="00811A11"/>
    <w:rsid w:val="008127FE"/>
    <w:rsid w:val="0081360E"/>
    <w:rsid w:val="008150E1"/>
    <w:rsid w:val="008161D1"/>
    <w:rsid w:val="008219DF"/>
    <w:rsid w:val="00823207"/>
    <w:rsid w:val="0082667D"/>
    <w:rsid w:val="00827465"/>
    <w:rsid w:val="00833CE5"/>
    <w:rsid w:val="00834E00"/>
    <w:rsid w:val="008356CD"/>
    <w:rsid w:val="00836611"/>
    <w:rsid w:val="00842B81"/>
    <w:rsid w:val="00842DB2"/>
    <w:rsid w:val="0084350C"/>
    <w:rsid w:val="008504BE"/>
    <w:rsid w:val="00852685"/>
    <w:rsid w:val="008535E0"/>
    <w:rsid w:val="00853B38"/>
    <w:rsid w:val="0085466B"/>
    <w:rsid w:val="0085532D"/>
    <w:rsid w:val="00856C09"/>
    <w:rsid w:val="008612B7"/>
    <w:rsid w:val="00862172"/>
    <w:rsid w:val="0086495C"/>
    <w:rsid w:val="00865670"/>
    <w:rsid w:val="00865A5A"/>
    <w:rsid w:val="008666C5"/>
    <w:rsid w:val="008676FF"/>
    <w:rsid w:val="00875143"/>
    <w:rsid w:val="00876192"/>
    <w:rsid w:val="00880279"/>
    <w:rsid w:val="00880474"/>
    <w:rsid w:val="00885CBC"/>
    <w:rsid w:val="00886B96"/>
    <w:rsid w:val="0089261B"/>
    <w:rsid w:val="00893C72"/>
    <w:rsid w:val="00894703"/>
    <w:rsid w:val="0089556C"/>
    <w:rsid w:val="008A0C2A"/>
    <w:rsid w:val="008A1DF5"/>
    <w:rsid w:val="008B7856"/>
    <w:rsid w:val="008C038C"/>
    <w:rsid w:val="008C0656"/>
    <w:rsid w:val="008C0B5E"/>
    <w:rsid w:val="008C1733"/>
    <w:rsid w:val="008C6B9D"/>
    <w:rsid w:val="008D2E75"/>
    <w:rsid w:val="008D4B30"/>
    <w:rsid w:val="008D5286"/>
    <w:rsid w:val="008D62A5"/>
    <w:rsid w:val="008E3310"/>
    <w:rsid w:val="008E54B2"/>
    <w:rsid w:val="008E77C1"/>
    <w:rsid w:val="008F48D7"/>
    <w:rsid w:val="0090189C"/>
    <w:rsid w:val="00902CC3"/>
    <w:rsid w:val="00903818"/>
    <w:rsid w:val="009047B0"/>
    <w:rsid w:val="00904985"/>
    <w:rsid w:val="0090648A"/>
    <w:rsid w:val="009124A0"/>
    <w:rsid w:val="00916C29"/>
    <w:rsid w:val="0091732F"/>
    <w:rsid w:val="00917EF3"/>
    <w:rsid w:val="009217C7"/>
    <w:rsid w:val="00927692"/>
    <w:rsid w:val="00927BAA"/>
    <w:rsid w:val="00935D0D"/>
    <w:rsid w:val="009417D4"/>
    <w:rsid w:val="009427A8"/>
    <w:rsid w:val="00945356"/>
    <w:rsid w:val="00952600"/>
    <w:rsid w:val="00953536"/>
    <w:rsid w:val="00953CA3"/>
    <w:rsid w:val="00954845"/>
    <w:rsid w:val="00961893"/>
    <w:rsid w:val="0096509F"/>
    <w:rsid w:val="0096580F"/>
    <w:rsid w:val="00967D11"/>
    <w:rsid w:val="00970678"/>
    <w:rsid w:val="00971CDD"/>
    <w:rsid w:val="009720D4"/>
    <w:rsid w:val="00984E3D"/>
    <w:rsid w:val="00987F10"/>
    <w:rsid w:val="00990D12"/>
    <w:rsid w:val="009922EC"/>
    <w:rsid w:val="0099417D"/>
    <w:rsid w:val="009971C1"/>
    <w:rsid w:val="009A416E"/>
    <w:rsid w:val="009A44BF"/>
    <w:rsid w:val="009A6DF9"/>
    <w:rsid w:val="009B0E0E"/>
    <w:rsid w:val="009B33D6"/>
    <w:rsid w:val="009B3A1C"/>
    <w:rsid w:val="009B4ECE"/>
    <w:rsid w:val="009B6359"/>
    <w:rsid w:val="009B64FC"/>
    <w:rsid w:val="009B77CE"/>
    <w:rsid w:val="009C14CD"/>
    <w:rsid w:val="009C6C98"/>
    <w:rsid w:val="009D312E"/>
    <w:rsid w:val="009E0ADE"/>
    <w:rsid w:val="009E2DA5"/>
    <w:rsid w:val="009E45F5"/>
    <w:rsid w:val="009F7449"/>
    <w:rsid w:val="00A03BEB"/>
    <w:rsid w:val="00A07A10"/>
    <w:rsid w:val="00A12848"/>
    <w:rsid w:val="00A138A2"/>
    <w:rsid w:val="00A13A58"/>
    <w:rsid w:val="00A1491D"/>
    <w:rsid w:val="00A26652"/>
    <w:rsid w:val="00A26CDA"/>
    <w:rsid w:val="00A2751B"/>
    <w:rsid w:val="00A31F4C"/>
    <w:rsid w:val="00A40896"/>
    <w:rsid w:val="00A411CE"/>
    <w:rsid w:val="00A50A67"/>
    <w:rsid w:val="00A50EC8"/>
    <w:rsid w:val="00A53709"/>
    <w:rsid w:val="00A5624F"/>
    <w:rsid w:val="00A63175"/>
    <w:rsid w:val="00A643BF"/>
    <w:rsid w:val="00A6605E"/>
    <w:rsid w:val="00A6647E"/>
    <w:rsid w:val="00A724A0"/>
    <w:rsid w:val="00A7528F"/>
    <w:rsid w:val="00A810C7"/>
    <w:rsid w:val="00A82681"/>
    <w:rsid w:val="00A82CAE"/>
    <w:rsid w:val="00A83032"/>
    <w:rsid w:val="00A90145"/>
    <w:rsid w:val="00A92714"/>
    <w:rsid w:val="00A96CEC"/>
    <w:rsid w:val="00AA0DAA"/>
    <w:rsid w:val="00AA5CCD"/>
    <w:rsid w:val="00AA6038"/>
    <w:rsid w:val="00AB20CC"/>
    <w:rsid w:val="00AB5162"/>
    <w:rsid w:val="00AC37A0"/>
    <w:rsid w:val="00AC3D2D"/>
    <w:rsid w:val="00AC5A85"/>
    <w:rsid w:val="00AC67A4"/>
    <w:rsid w:val="00AC7202"/>
    <w:rsid w:val="00AD136F"/>
    <w:rsid w:val="00AD4BD2"/>
    <w:rsid w:val="00AD5F3A"/>
    <w:rsid w:val="00AD7816"/>
    <w:rsid w:val="00AE5A46"/>
    <w:rsid w:val="00AF23BC"/>
    <w:rsid w:val="00AF2A76"/>
    <w:rsid w:val="00AF2A7A"/>
    <w:rsid w:val="00AF59C2"/>
    <w:rsid w:val="00AF65D6"/>
    <w:rsid w:val="00B005F6"/>
    <w:rsid w:val="00B0404C"/>
    <w:rsid w:val="00B07B8E"/>
    <w:rsid w:val="00B163A0"/>
    <w:rsid w:val="00B16950"/>
    <w:rsid w:val="00B25266"/>
    <w:rsid w:val="00B27672"/>
    <w:rsid w:val="00B322B8"/>
    <w:rsid w:val="00B35B4C"/>
    <w:rsid w:val="00B36BB6"/>
    <w:rsid w:val="00B411DD"/>
    <w:rsid w:val="00B47710"/>
    <w:rsid w:val="00B53B5E"/>
    <w:rsid w:val="00B53CF5"/>
    <w:rsid w:val="00B57710"/>
    <w:rsid w:val="00B67201"/>
    <w:rsid w:val="00B677D2"/>
    <w:rsid w:val="00B705FE"/>
    <w:rsid w:val="00B70837"/>
    <w:rsid w:val="00B7142C"/>
    <w:rsid w:val="00B76112"/>
    <w:rsid w:val="00B76831"/>
    <w:rsid w:val="00B7773A"/>
    <w:rsid w:val="00B80363"/>
    <w:rsid w:val="00B82437"/>
    <w:rsid w:val="00B82DA9"/>
    <w:rsid w:val="00B8471C"/>
    <w:rsid w:val="00B87E1E"/>
    <w:rsid w:val="00B90996"/>
    <w:rsid w:val="00B97AFD"/>
    <w:rsid w:val="00BB0295"/>
    <w:rsid w:val="00BB6573"/>
    <w:rsid w:val="00BC52C7"/>
    <w:rsid w:val="00BC54DB"/>
    <w:rsid w:val="00BC695B"/>
    <w:rsid w:val="00BD0441"/>
    <w:rsid w:val="00BD15FB"/>
    <w:rsid w:val="00BE0FD7"/>
    <w:rsid w:val="00BE21E1"/>
    <w:rsid w:val="00BE34AD"/>
    <w:rsid w:val="00BE47D0"/>
    <w:rsid w:val="00BE7651"/>
    <w:rsid w:val="00BF1DA3"/>
    <w:rsid w:val="00BF4622"/>
    <w:rsid w:val="00BF5FE1"/>
    <w:rsid w:val="00BF6899"/>
    <w:rsid w:val="00C0614E"/>
    <w:rsid w:val="00C12E8F"/>
    <w:rsid w:val="00C149E9"/>
    <w:rsid w:val="00C23114"/>
    <w:rsid w:val="00C254FB"/>
    <w:rsid w:val="00C26309"/>
    <w:rsid w:val="00C264C7"/>
    <w:rsid w:val="00C2744B"/>
    <w:rsid w:val="00C27C82"/>
    <w:rsid w:val="00C313D8"/>
    <w:rsid w:val="00C40503"/>
    <w:rsid w:val="00C43E58"/>
    <w:rsid w:val="00C469F8"/>
    <w:rsid w:val="00C50723"/>
    <w:rsid w:val="00C5485A"/>
    <w:rsid w:val="00C559A3"/>
    <w:rsid w:val="00C613B2"/>
    <w:rsid w:val="00C62382"/>
    <w:rsid w:val="00C628FF"/>
    <w:rsid w:val="00C66BF6"/>
    <w:rsid w:val="00C6760C"/>
    <w:rsid w:val="00C704FE"/>
    <w:rsid w:val="00C73507"/>
    <w:rsid w:val="00C745BB"/>
    <w:rsid w:val="00C767DE"/>
    <w:rsid w:val="00C7779F"/>
    <w:rsid w:val="00C81987"/>
    <w:rsid w:val="00C82F5F"/>
    <w:rsid w:val="00C8690A"/>
    <w:rsid w:val="00C870FC"/>
    <w:rsid w:val="00C8728C"/>
    <w:rsid w:val="00C92FC1"/>
    <w:rsid w:val="00C93998"/>
    <w:rsid w:val="00C952B4"/>
    <w:rsid w:val="00C958FF"/>
    <w:rsid w:val="00CA0467"/>
    <w:rsid w:val="00CA0863"/>
    <w:rsid w:val="00CA37D5"/>
    <w:rsid w:val="00CB58D6"/>
    <w:rsid w:val="00CC1ED8"/>
    <w:rsid w:val="00CC29A3"/>
    <w:rsid w:val="00CC722D"/>
    <w:rsid w:val="00CD0F82"/>
    <w:rsid w:val="00CD25E5"/>
    <w:rsid w:val="00CD6476"/>
    <w:rsid w:val="00CE0C58"/>
    <w:rsid w:val="00CE2781"/>
    <w:rsid w:val="00CE2868"/>
    <w:rsid w:val="00CE697F"/>
    <w:rsid w:val="00CF14A1"/>
    <w:rsid w:val="00CF58F7"/>
    <w:rsid w:val="00CF6BDF"/>
    <w:rsid w:val="00CF76D9"/>
    <w:rsid w:val="00D07FC2"/>
    <w:rsid w:val="00D204DA"/>
    <w:rsid w:val="00D22D53"/>
    <w:rsid w:val="00D25F05"/>
    <w:rsid w:val="00D308B8"/>
    <w:rsid w:val="00D36298"/>
    <w:rsid w:val="00D4225C"/>
    <w:rsid w:val="00D43638"/>
    <w:rsid w:val="00D463A4"/>
    <w:rsid w:val="00D51A92"/>
    <w:rsid w:val="00D51B05"/>
    <w:rsid w:val="00D63ECC"/>
    <w:rsid w:val="00D65390"/>
    <w:rsid w:val="00D66111"/>
    <w:rsid w:val="00D80B69"/>
    <w:rsid w:val="00D8690E"/>
    <w:rsid w:val="00D94130"/>
    <w:rsid w:val="00D9586B"/>
    <w:rsid w:val="00DA37A1"/>
    <w:rsid w:val="00DB1A49"/>
    <w:rsid w:val="00DB76D9"/>
    <w:rsid w:val="00DC1BFC"/>
    <w:rsid w:val="00DC1D00"/>
    <w:rsid w:val="00DC492A"/>
    <w:rsid w:val="00DC7A50"/>
    <w:rsid w:val="00DD74A8"/>
    <w:rsid w:val="00DE3FA3"/>
    <w:rsid w:val="00DE502D"/>
    <w:rsid w:val="00DE5955"/>
    <w:rsid w:val="00DF2EBD"/>
    <w:rsid w:val="00DF3777"/>
    <w:rsid w:val="00DF5BA0"/>
    <w:rsid w:val="00E00C23"/>
    <w:rsid w:val="00E00C3A"/>
    <w:rsid w:val="00E01EE6"/>
    <w:rsid w:val="00E02471"/>
    <w:rsid w:val="00E03252"/>
    <w:rsid w:val="00E04069"/>
    <w:rsid w:val="00E0561F"/>
    <w:rsid w:val="00E20FEE"/>
    <w:rsid w:val="00E2318D"/>
    <w:rsid w:val="00E2534C"/>
    <w:rsid w:val="00E3410B"/>
    <w:rsid w:val="00E365EF"/>
    <w:rsid w:val="00E371DB"/>
    <w:rsid w:val="00E37512"/>
    <w:rsid w:val="00E37FA4"/>
    <w:rsid w:val="00E41140"/>
    <w:rsid w:val="00E4250C"/>
    <w:rsid w:val="00E461C0"/>
    <w:rsid w:val="00E477FF"/>
    <w:rsid w:val="00E5109C"/>
    <w:rsid w:val="00E51A5C"/>
    <w:rsid w:val="00E51E45"/>
    <w:rsid w:val="00E5240F"/>
    <w:rsid w:val="00E524B1"/>
    <w:rsid w:val="00E55159"/>
    <w:rsid w:val="00E56D54"/>
    <w:rsid w:val="00E600A7"/>
    <w:rsid w:val="00E63C73"/>
    <w:rsid w:val="00E65FC8"/>
    <w:rsid w:val="00E6702C"/>
    <w:rsid w:val="00E678EF"/>
    <w:rsid w:val="00E837B5"/>
    <w:rsid w:val="00E84437"/>
    <w:rsid w:val="00E926EF"/>
    <w:rsid w:val="00E94633"/>
    <w:rsid w:val="00E95AB0"/>
    <w:rsid w:val="00E963B1"/>
    <w:rsid w:val="00E96998"/>
    <w:rsid w:val="00EA0DE4"/>
    <w:rsid w:val="00EA1CA7"/>
    <w:rsid w:val="00EA3D0B"/>
    <w:rsid w:val="00EA769B"/>
    <w:rsid w:val="00EB09FD"/>
    <w:rsid w:val="00EB3809"/>
    <w:rsid w:val="00EC7887"/>
    <w:rsid w:val="00EC7CE6"/>
    <w:rsid w:val="00ED66A1"/>
    <w:rsid w:val="00EE0830"/>
    <w:rsid w:val="00EE12CC"/>
    <w:rsid w:val="00EE4244"/>
    <w:rsid w:val="00EE4BD4"/>
    <w:rsid w:val="00EE609A"/>
    <w:rsid w:val="00EE6629"/>
    <w:rsid w:val="00EE699F"/>
    <w:rsid w:val="00EE77C7"/>
    <w:rsid w:val="00EE7BB5"/>
    <w:rsid w:val="00EF12DF"/>
    <w:rsid w:val="00EF1DC9"/>
    <w:rsid w:val="00EF28C1"/>
    <w:rsid w:val="00EF4C70"/>
    <w:rsid w:val="00EF7B63"/>
    <w:rsid w:val="00F0116C"/>
    <w:rsid w:val="00F020DD"/>
    <w:rsid w:val="00F03745"/>
    <w:rsid w:val="00F07A6B"/>
    <w:rsid w:val="00F12450"/>
    <w:rsid w:val="00F36024"/>
    <w:rsid w:val="00F36536"/>
    <w:rsid w:val="00F44D32"/>
    <w:rsid w:val="00F479F4"/>
    <w:rsid w:val="00F571AA"/>
    <w:rsid w:val="00F61480"/>
    <w:rsid w:val="00F63990"/>
    <w:rsid w:val="00F66DA9"/>
    <w:rsid w:val="00F71D05"/>
    <w:rsid w:val="00F756BE"/>
    <w:rsid w:val="00F759E2"/>
    <w:rsid w:val="00F77416"/>
    <w:rsid w:val="00F94023"/>
    <w:rsid w:val="00F9622C"/>
    <w:rsid w:val="00FA2522"/>
    <w:rsid w:val="00FA488D"/>
    <w:rsid w:val="00FA7E5E"/>
    <w:rsid w:val="00FB0065"/>
    <w:rsid w:val="00FB14AD"/>
    <w:rsid w:val="00FB1DDB"/>
    <w:rsid w:val="00FC29D7"/>
    <w:rsid w:val="00FC46F8"/>
    <w:rsid w:val="00FC7DD5"/>
    <w:rsid w:val="00FD1808"/>
    <w:rsid w:val="00FD5C9B"/>
    <w:rsid w:val="00FD74C5"/>
    <w:rsid w:val="00FD79BA"/>
    <w:rsid w:val="00FE1B35"/>
    <w:rsid w:val="00FE3F0B"/>
    <w:rsid w:val="00FF26D2"/>
    <w:rsid w:val="00FF2A2C"/>
    <w:rsid w:val="00FF551A"/>
    <w:rsid w:val="00FF6B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3363E3-4193-4346-99CC-E919F340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7B"/>
    <w:pPr>
      <w:spacing w:after="60"/>
    </w:pPr>
    <w:rPr>
      <w:sz w:val="24"/>
      <w:szCs w:val="24"/>
      <w:lang w:eastAsia="en-US"/>
    </w:rPr>
  </w:style>
  <w:style w:type="paragraph" w:styleId="Heading2">
    <w:name w:val="heading 2"/>
    <w:basedOn w:val="Normal"/>
    <w:next w:val="Normal"/>
    <w:link w:val="Heading2Char"/>
    <w:uiPriority w:val="9"/>
    <w:qFormat/>
    <w:rsid w:val="0063737B"/>
    <w:pPr>
      <w:keepNext/>
      <w:spacing w:before="240"/>
      <w:outlineLvl w:val="1"/>
    </w:pPr>
    <w:rPr>
      <w:rFonts w:cs="Arial"/>
      <w:b/>
      <w:bCs/>
      <w:iCs/>
      <w:sz w:val="28"/>
      <w:szCs w:val="28"/>
    </w:rPr>
  </w:style>
  <w:style w:type="paragraph" w:styleId="Heading3">
    <w:name w:val="heading 3"/>
    <w:basedOn w:val="Normal"/>
    <w:next w:val="Normal"/>
    <w:qFormat/>
    <w:rsid w:val="0063737B"/>
    <w:pPr>
      <w:keepNext/>
      <w:spacing w:before="240"/>
      <w:outlineLvl w:val="2"/>
    </w:pPr>
    <w:rPr>
      <w:rFonts w:cs="Arial"/>
      <w:b/>
      <w:bCs/>
      <w:i/>
    </w:rPr>
  </w:style>
  <w:style w:type="paragraph" w:styleId="Heading4">
    <w:name w:val="heading 4"/>
    <w:basedOn w:val="Normal"/>
    <w:link w:val="Heading4Char"/>
    <w:uiPriority w:val="9"/>
    <w:qFormat/>
    <w:rsid w:val="0099417D"/>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800"/>
    <w:pPr>
      <w:ind w:left="720"/>
      <w:contextualSpacing/>
    </w:pPr>
  </w:style>
  <w:style w:type="character" w:styleId="Hyperlink">
    <w:name w:val="Hyperlink"/>
    <w:basedOn w:val="DefaultParagraphFont"/>
    <w:rsid w:val="0099417D"/>
    <w:rPr>
      <w:color w:val="0000FF" w:themeColor="hyperlink"/>
      <w:u w:val="single"/>
    </w:rPr>
  </w:style>
  <w:style w:type="character" w:customStyle="1" w:styleId="Heading4Char">
    <w:name w:val="Heading 4 Char"/>
    <w:basedOn w:val="DefaultParagraphFont"/>
    <w:link w:val="Heading4"/>
    <w:uiPriority w:val="9"/>
    <w:rsid w:val="0099417D"/>
    <w:rPr>
      <w:b/>
      <w:bCs/>
      <w:sz w:val="24"/>
      <w:szCs w:val="24"/>
    </w:rPr>
  </w:style>
  <w:style w:type="character" w:customStyle="1" w:styleId="Heading2Char">
    <w:name w:val="Heading 2 Char"/>
    <w:basedOn w:val="DefaultParagraphFont"/>
    <w:link w:val="Heading2"/>
    <w:uiPriority w:val="9"/>
    <w:rsid w:val="0099417D"/>
    <w:rPr>
      <w:rFonts w:cs="Arial"/>
      <w:b/>
      <w:bCs/>
      <w:iCs/>
      <w:sz w:val="28"/>
      <w:szCs w:val="28"/>
      <w:lang w:eastAsia="en-US"/>
    </w:rPr>
  </w:style>
  <w:style w:type="table" w:styleId="TableGrid">
    <w:name w:val="Table Grid"/>
    <w:basedOn w:val="TableNormal"/>
    <w:rsid w:val="006768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F63990"/>
  </w:style>
  <w:style w:type="character" w:customStyle="1" w:styleId="apple-converted-space">
    <w:name w:val="apple-converted-space"/>
    <w:basedOn w:val="DefaultParagraphFont"/>
    <w:rsid w:val="00F63990"/>
  </w:style>
  <w:style w:type="paragraph" w:styleId="BalloonText">
    <w:name w:val="Balloon Text"/>
    <w:basedOn w:val="Normal"/>
    <w:link w:val="BalloonTextChar"/>
    <w:semiHidden/>
    <w:unhideWhenUsed/>
    <w:rsid w:val="00F6399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63990"/>
    <w:rPr>
      <w:rFonts w:ascii="Tahoma" w:hAnsi="Tahoma" w:cs="Tahoma"/>
      <w:sz w:val="16"/>
      <w:szCs w:val="16"/>
      <w:lang w:eastAsia="en-US"/>
    </w:rPr>
  </w:style>
  <w:style w:type="paragraph" w:styleId="Header">
    <w:name w:val="header"/>
    <w:basedOn w:val="Normal"/>
    <w:link w:val="HeaderChar"/>
    <w:unhideWhenUsed/>
    <w:rsid w:val="005C4E59"/>
    <w:pPr>
      <w:tabs>
        <w:tab w:val="center" w:pos="4513"/>
        <w:tab w:val="right" w:pos="9026"/>
      </w:tabs>
      <w:spacing w:after="0"/>
    </w:pPr>
  </w:style>
  <w:style w:type="character" w:customStyle="1" w:styleId="HeaderChar">
    <w:name w:val="Header Char"/>
    <w:basedOn w:val="DefaultParagraphFont"/>
    <w:link w:val="Header"/>
    <w:rsid w:val="005C4E59"/>
    <w:rPr>
      <w:sz w:val="24"/>
      <w:szCs w:val="24"/>
      <w:lang w:eastAsia="en-US"/>
    </w:rPr>
  </w:style>
  <w:style w:type="paragraph" w:styleId="Footer">
    <w:name w:val="footer"/>
    <w:basedOn w:val="Normal"/>
    <w:link w:val="FooterChar"/>
    <w:uiPriority w:val="99"/>
    <w:unhideWhenUsed/>
    <w:rsid w:val="005C4E59"/>
    <w:pPr>
      <w:tabs>
        <w:tab w:val="center" w:pos="4513"/>
        <w:tab w:val="right" w:pos="9026"/>
      </w:tabs>
      <w:spacing w:after="0"/>
    </w:pPr>
  </w:style>
  <w:style w:type="character" w:customStyle="1" w:styleId="FooterChar">
    <w:name w:val="Footer Char"/>
    <w:basedOn w:val="DefaultParagraphFont"/>
    <w:link w:val="Footer"/>
    <w:uiPriority w:val="99"/>
    <w:rsid w:val="005C4E5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conservation-us.org/jaic/articles/jaic39-01-002_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ol.conservation-us.org/coolaic/jaic/articles/jaic27-01-001_indx.html" TargetMode="External"/><Relationship Id="rId12" Type="http://schemas.openxmlformats.org/officeDocument/2006/relationships/hyperlink" Target="http://www.abc.net.au/news/stories/2011/01/12/311144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Connell</dc:creator>
  <cp:lastModifiedBy>Pete</cp:lastModifiedBy>
  <cp:revision>2</cp:revision>
  <cp:lastPrinted>2011-01-31T18:43:00Z</cp:lastPrinted>
  <dcterms:created xsi:type="dcterms:W3CDTF">2017-02-17T14:33:00Z</dcterms:created>
  <dcterms:modified xsi:type="dcterms:W3CDTF">2017-02-17T14:33:00Z</dcterms:modified>
</cp:coreProperties>
</file>